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028" w:rsidRPr="006861B6" w:rsidRDefault="00DB0028" w:rsidP="00DB0028">
      <w:pPr>
        <w:widowControl/>
        <w:rPr>
          <w:rFonts w:ascii="標楷體" w:eastAsia="標楷體" w:hAnsi="標楷體" w:cs="Times New Roman"/>
          <w:szCs w:val="24"/>
          <w:shd w:val="clear" w:color="auto" w:fill="F2F2F2"/>
        </w:rPr>
      </w:pPr>
      <w:bookmarkStart w:id="0" w:name="_GoBack"/>
      <w:bookmarkEnd w:id="0"/>
      <w:r w:rsidRPr="006861B6">
        <w:rPr>
          <w:rFonts w:ascii="標楷體" w:eastAsia="標楷體" w:hAnsi="標楷體" w:hint="eastAsia"/>
          <w:szCs w:val="24"/>
        </w:rPr>
        <w:t>人權輔導團</w:t>
      </w:r>
      <w:r w:rsidRPr="006861B6">
        <w:rPr>
          <w:rFonts w:ascii="標楷體" w:eastAsia="標楷體" w:hAnsi="標楷體" w:cs="Times New Roman" w:hint="eastAsia"/>
          <w:szCs w:val="24"/>
        </w:rPr>
        <w:t>子計畫4</w:t>
      </w:r>
    </w:p>
    <w:p w:rsidR="00DB0028" w:rsidRPr="00B46D5E" w:rsidRDefault="00DB0028" w:rsidP="00DB0028">
      <w:pPr>
        <w:widowControl/>
        <w:rPr>
          <w:rFonts w:ascii="標楷體" w:eastAsia="標楷體" w:hAnsi="標楷體" w:cs="Times New Roman"/>
          <w:szCs w:val="24"/>
        </w:rPr>
      </w:pPr>
    </w:p>
    <w:p w:rsidR="00DB0028" w:rsidRPr="00B46D5E" w:rsidRDefault="00DB0028" w:rsidP="00DB0028">
      <w:pPr>
        <w:adjustRightInd w:val="0"/>
        <w:snapToGrid w:val="0"/>
        <w:spacing w:line="42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B46D5E">
        <w:rPr>
          <w:rFonts w:ascii="標楷體" w:eastAsia="標楷體" w:hAnsi="標楷體" w:hint="eastAsia"/>
          <w:b/>
          <w:sz w:val="28"/>
          <w:szCs w:val="28"/>
        </w:rPr>
        <w:t>屏東</w:t>
      </w:r>
      <w:r w:rsidRPr="00B46D5E">
        <w:rPr>
          <w:rFonts w:ascii="標楷體" w:eastAsia="標楷體" w:hAnsi="標楷體"/>
          <w:b/>
          <w:sz w:val="28"/>
          <w:szCs w:val="28"/>
        </w:rPr>
        <w:t>縣110學年度精進國民中小學教師教學專業與課程品質整體推動計畫</w:t>
      </w:r>
    </w:p>
    <w:p w:rsidR="00DB0028" w:rsidRPr="00B46D5E" w:rsidRDefault="00DB0028" w:rsidP="00DB0028">
      <w:pPr>
        <w:adjustRightInd w:val="0"/>
        <w:snapToGrid w:val="0"/>
        <w:spacing w:line="420" w:lineRule="exact"/>
        <w:jc w:val="center"/>
        <w:rPr>
          <w:rFonts w:ascii="標楷體" w:eastAsia="標楷體" w:hAnsi="標楷體"/>
          <w:b/>
          <w:sz w:val="32"/>
          <w:szCs w:val="32"/>
          <w:shd w:val="clear" w:color="auto" w:fill="F2F2F2"/>
        </w:rPr>
      </w:pPr>
      <w:r w:rsidRPr="00B46D5E">
        <w:rPr>
          <w:rFonts w:ascii="標楷體" w:eastAsia="標楷體" w:hAnsi="標楷體" w:cs="Times New Roman"/>
          <w:b/>
          <w:sz w:val="32"/>
          <w:szCs w:val="28"/>
          <w:shd w:val="clear" w:color="auto" w:fill="F2F2F2"/>
        </w:rPr>
        <w:t>C</w:t>
      </w:r>
      <w:r w:rsidRPr="00B46D5E">
        <w:rPr>
          <w:rFonts w:ascii="標楷體" w:eastAsia="標楷體" w:hAnsi="標楷體" w:cs="Times New Roman" w:hint="eastAsia"/>
          <w:b/>
          <w:sz w:val="32"/>
          <w:szCs w:val="28"/>
          <w:shd w:val="clear" w:color="auto" w:fill="F2F2F2"/>
        </w:rPr>
        <w:t>-</w:t>
      </w:r>
      <w:r w:rsidRPr="00B46D5E">
        <w:rPr>
          <w:rFonts w:ascii="標楷體" w:eastAsia="標楷體" w:hAnsi="標楷體" w:cs="Times New Roman"/>
          <w:b/>
          <w:sz w:val="32"/>
          <w:szCs w:val="28"/>
          <w:shd w:val="clear" w:color="auto" w:fill="F2F2F2"/>
        </w:rPr>
        <w:t>6</w:t>
      </w:r>
      <w:r w:rsidRPr="00B46D5E">
        <w:rPr>
          <w:rFonts w:ascii="標楷體" w:eastAsia="標楷體" w:hAnsi="標楷體" w:cs="Times New Roman" w:hint="eastAsia"/>
          <w:b/>
          <w:sz w:val="32"/>
          <w:szCs w:val="28"/>
          <w:shd w:val="clear" w:color="auto" w:fill="F2F2F2"/>
        </w:rPr>
        <w:t>-1</w:t>
      </w:r>
      <w:r w:rsidRPr="00B46D5E">
        <w:rPr>
          <w:rFonts w:ascii="標楷體" w:eastAsia="標楷體" w:hAnsi="標楷體" w:cs="Times New Roman"/>
          <w:b/>
          <w:sz w:val="32"/>
          <w:szCs w:val="28"/>
          <w:shd w:val="clear" w:color="auto" w:fill="F2F2F2"/>
        </w:rPr>
        <w:t>3</w:t>
      </w:r>
      <w:r w:rsidRPr="00B46D5E">
        <w:rPr>
          <w:rFonts w:ascii="標楷體" w:eastAsia="標楷體" w:hAnsi="標楷體"/>
          <w:b/>
          <w:sz w:val="32"/>
          <w:szCs w:val="32"/>
          <w:shd w:val="clear" w:color="auto" w:fill="F2F2F2"/>
        </w:rPr>
        <w:t>國民教育輔導團</w:t>
      </w:r>
      <w:r w:rsidRPr="00B46D5E">
        <w:rPr>
          <w:rFonts w:ascii="標楷體" w:eastAsia="標楷體" w:hAnsi="標楷體" w:hint="eastAsia"/>
          <w:b/>
          <w:sz w:val="32"/>
          <w:szCs w:val="32"/>
          <w:shd w:val="clear" w:color="auto" w:fill="F2F2F2"/>
        </w:rPr>
        <w:t>人權教育</w:t>
      </w:r>
      <w:r w:rsidRPr="00B46D5E">
        <w:rPr>
          <w:rFonts w:ascii="標楷體" w:eastAsia="標楷體" w:hAnsi="標楷體"/>
          <w:b/>
          <w:sz w:val="32"/>
          <w:szCs w:val="32"/>
          <w:shd w:val="clear" w:color="auto" w:fill="F2F2F2"/>
        </w:rPr>
        <w:t>議題輔導小組</w:t>
      </w:r>
    </w:p>
    <w:p w:rsidR="00DB0028" w:rsidRPr="00B46D5E" w:rsidRDefault="00DB0028" w:rsidP="00DB0028">
      <w:pPr>
        <w:adjustRightInd w:val="0"/>
        <w:snapToGrid w:val="0"/>
        <w:jc w:val="center"/>
        <w:rPr>
          <w:rFonts w:ascii="標楷體" w:eastAsia="標楷體" w:hAnsi="標楷體" w:cs="Times New Roman"/>
          <w:b/>
          <w:sz w:val="32"/>
          <w:szCs w:val="28"/>
        </w:rPr>
      </w:pPr>
      <w:r w:rsidRPr="00B46D5E">
        <w:rPr>
          <w:rFonts w:ascii="標楷體" w:eastAsia="標楷體" w:hAnsi="標楷體" w:cs="Times New Roman" w:hint="eastAsia"/>
          <w:b/>
          <w:sz w:val="32"/>
          <w:szCs w:val="28"/>
        </w:rPr>
        <w:t>人權教育之素養導向教學策略運用</w:t>
      </w:r>
      <w:r w:rsidRPr="00B46D5E">
        <w:rPr>
          <w:rFonts w:ascii="標楷體" w:eastAsia="標楷體" w:hAnsi="標楷體" w:cs="Times New Roman"/>
          <w:b/>
          <w:sz w:val="32"/>
          <w:szCs w:val="28"/>
        </w:rPr>
        <w:t>實施計畫</w:t>
      </w:r>
    </w:p>
    <w:p w:rsidR="00DB0028" w:rsidRPr="00B46D5E" w:rsidRDefault="00DB0028" w:rsidP="00DB0028">
      <w:pPr>
        <w:autoSpaceDE w:val="0"/>
        <w:autoSpaceDN w:val="0"/>
        <w:adjustRightInd w:val="0"/>
        <w:contextualSpacing/>
        <w:rPr>
          <w:rFonts w:ascii="標楷體" w:eastAsia="標楷體" w:hAnsi="標楷體" w:cs="Times New Roman"/>
          <w:b/>
          <w:sz w:val="28"/>
          <w:szCs w:val="28"/>
        </w:rPr>
      </w:pPr>
    </w:p>
    <w:p w:rsidR="00DB0028" w:rsidRPr="00B46D5E" w:rsidRDefault="00DB0028" w:rsidP="00DB0028">
      <w:pPr>
        <w:autoSpaceDE w:val="0"/>
        <w:autoSpaceDN w:val="0"/>
        <w:adjustRightInd w:val="0"/>
        <w:contextualSpacing/>
        <w:rPr>
          <w:rFonts w:ascii="標楷體" w:eastAsia="標楷體" w:hAnsi="標楷體" w:cs="Times New Roman"/>
          <w:b/>
          <w:sz w:val="28"/>
          <w:szCs w:val="28"/>
        </w:rPr>
      </w:pPr>
      <w:r w:rsidRPr="00B46D5E">
        <w:rPr>
          <w:rFonts w:ascii="標楷體" w:eastAsia="標楷體" w:hAnsi="標楷體" w:cs="Times New Roman"/>
          <w:b/>
          <w:sz w:val="28"/>
          <w:szCs w:val="28"/>
        </w:rPr>
        <w:t>一、依據</w:t>
      </w:r>
    </w:p>
    <w:p w:rsidR="00DB0028" w:rsidRPr="00B46D5E" w:rsidRDefault="00DB0028" w:rsidP="00DB0028">
      <w:pPr>
        <w:autoSpaceDE w:val="0"/>
        <w:autoSpaceDN w:val="0"/>
        <w:adjustRightInd w:val="0"/>
        <w:snapToGrid w:val="0"/>
        <w:spacing w:line="420" w:lineRule="exact"/>
        <w:ind w:leftChars="200" w:left="850" w:hangingChars="154" w:hanging="370"/>
        <w:rPr>
          <w:rFonts w:ascii="標楷體" w:eastAsia="標楷體" w:hAnsi="標楷體"/>
          <w:szCs w:val="24"/>
        </w:rPr>
      </w:pPr>
      <w:r w:rsidRPr="00B46D5E">
        <w:rPr>
          <w:rFonts w:ascii="標楷體" w:eastAsia="標楷體" w:hAnsi="標楷體" w:hint="eastAsia"/>
          <w:szCs w:val="24"/>
        </w:rPr>
        <w:t>(一)</w:t>
      </w:r>
      <w:r w:rsidRPr="00B46D5E">
        <w:rPr>
          <w:rFonts w:ascii="標楷體" w:eastAsia="標楷體" w:hAnsi="標楷體"/>
          <w:szCs w:val="24"/>
        </w:rPr>
        <w:t>教育部補助直轄市縣（市）政府精進國民中學及國民小學教師教學專業與課程品質作業要點。</w:t>
      </w:r>
    </w:p>
    <w:p w:rsidR="00DB0028" w:rsidRPr="00B46D5E" w:rsidRDefault="00DB0028" w:rsidP="00DB0028">
      <w:pPr>
        <w:autoSpaceDE w:val="0"/>
        <w:autoSpaceDN w:val="0"/>
        <w:adjustRightInd w:val="0"/>
        <w:snapToGrid w:val="0"/>
        <w:spacing w:line="420" w:lineRule="exact"/>
        <w:ind w:firstLineChars="200" w:firstLine="480"/>
        <w:rPr>
          <w:rFonts w:ascii="標楷體" w:eastAsia="標楷體" w:hAnsi="標楷體"/>
          <w:szCs w:val="24"/>
        </w:rPr>
      </w:pPr>
      <w:r w:rsidRPr="00B46D5E">
        <w:rPr>
          <w:rFonts w:ascii="標楷體" w:eastAsia="標楷體" w:hAnsi="標楷體" w:hint="eastAsia"/>
          <w:szCs w:val="24"/>
        </w:rPr>
        <w:t>(二)屏東</w:t>
      </w:r>
      <w:r w:rsidRPr="00B46D5E">
        <w:rPr>
          <w:rFonts w:ascii="標楷體" w:eastAsia="標楷體" w:hAnsi="標楷體"/>
          <w:szCs w:val="24"/>
        </w:rPr>
        <w:t>縣110學年度精進國民中小學教師教學專業與課程品質整體推動計畫。</w:t>
      </w:r>
    </w:p>
    <w:p w:rsidR="00DB0028" w:rsidRPr="00B46D5E" w:rsidRDefault="00DB0028" w:rsidP="00DB0028">
      <w:pPr>
        <w:autoSpaceDE w:val="0"/>
        <w:autoSpaceDN w:val="0"/>
        <w:adjustRightInd w:val="0"/>
        <w:snapToGrid w:val="0"/>
        <w:spacing w:line="420" w:lineRule="exact"/>
        <w:ind w:firstLineChars="200" w:firstLine="480"/>
        <w:rPr>
          <w:rFonts w:ascii="標楷體" w:eastAsia="標楷體" w:hAnsi="標楷體"/>
          <w:szCs w:val="24"/>
        </w:rPr>
      </w:pPr>
      <w:r w:rsidRPr="00B46D5E">
        <w:rPr>
          <w:rFonts w:ascii="標楷體" w:eastAsia="標楷體" w:hAnsi="標楷體" w:hint="eastAsia"/>
          <w:szCs w:val="24"/>
        </w:rPr>
        <w:t>(三)屏東</w:t>
      </w:r>
      <w:r w:rsidRPr="00B46D5E">
        <w:rPr>
          <w:rFonts w:ascii="標楷體" w:eastAsia="標楷體" w:hAnsi="標楷體"/>
          <w:szCs w:val="24"/>
        </w:rPr>
        <w:t>縣110學年度國民教育輔導團整體團務計畫。</w:t>
      </w:r>
    </w:p>
    <w:p w:rsidR="00DB0028" w:rsidRPr="00B46D5E" w:rsidRDefault="00DB0028" w:rsidP="00DB0028">
      <w:pPr>
        <w:autoSpaceDE w:val="0"/>
        <w:autoSpaceDN w:val="0"/>
        <w:adjustRightInd w:val="0"/>
        <w:snapToGrid w:val="0"/>
        <w:spacing w:line="420" w:lineRule="exact"/>
        <w:ind w:firstLineChars="200" w:firstLine="480"/>
        <w:rPr>
          <w:rFonts w:ascii="標楷體" w:eastAsia="標楷體" w:hAnsi="標楷體"/>
          <w:szCs w:val="24"/>
        </w:rPr>
      </w:pPr>
      <w:r w:rsidRPr="00B46D5E">
        <w:rPr>
          <w:rFonts w:ascii="標楷體" w:eastAsia="標楷體" w:hAnsi="標楷體" w:hint="eastAsia"/>
          <w:szCs w:val="24"/>
        </w:rPr>
        <w:t>(四)屏東縣國民教育輔導團</w:t>
      </w:r>
      <w:r w:rsidRPr="00B46D5E">
        <w:rPr>
          <w:rFonts w:ascii="標楷體" w:eastAsia="標楷體" w:hAnsi="標楷體" w:hint="eastAsia"/>
        </w:rPr>
        <w:t>人權教育議題</w:t>
      </w:r>
      <w:r w:rsidRPr="00B46D5E">
        <w:rPr>
          <w:rFonts w:ascii="標楷體" w:eastAsia="標楷體" w:hAnsi="標楷體" w:hint="eastAsia"/>
          <w:szCs w:val="24"/>
        </w:rPr>
        <w:t>輔導小組計畫</w:t>
      </w:r>
      <w:r w:rsidRPr="00B46D5E">
        <w:rPr>
          <w:rFonts w:ascii="標楷體" w:eastAsia="標楷體" w:hAnsi="標楷體"/>
          <w:szCs w:val="24"/>
        </w:rPr>
        <w:t>。</w:t>
      </w:r>
    </w:p>
    <w:p w:rsidR="00DB0028" w:rsidRPr="00B46D5E" w:rsidRDefault="00DB0028" w:rsidP="00DB0028">
      <w:pPr>
        <w:autoSpaceDE w:val="0"/>
        <w:autoSpaceDN w:val="0"/>
        <w:adjustRightInd w:val="0"/>
        <w:snapToGrid w:val="0"/>
        <w:spacing w:line="420" w:lineRule="exact"/>
        <w:ind w:firstLineChars="200" w:firstLine="480"/>
        <w:rPr>
          <w:rFonts w:ascii="標楷體" w:eastAsia="標楷體" w:hAnsi="標楷體"/>
          <w:szCs w:val="24"/>
        </w:rPr>
      </w:pPr>
    </w:p>
    <w:p w:rsidR="00DB0028" w:rsidRPr="00B46D5E" w:rsidRDefault="00DB0028" w:rsidP="00DB0028">
      <w:pPr>
        <w:adjustRightInd w:val="0"/>
        <w:spacing w:line="420" w:lineRule="exact"/>
        <w:contextualSpacing/>
        <w:rPr>
          <w:rFonts w:ascii="標楷體" w:eastAsia="標楷體" w:hAnsi="標楷體" w:cs="Times New Roman"/>
          <w:b/>
          <w:sz w:val="28"/>
          <w:szCs w:val="28"/>
        </w:rPr>
      </w:pPr>
      <w:r w:rsidRPr="00B46D5E">
        <w:rPr>
          <w:rFonts w:ascii="標楷體" w:eastAsia="標楷體" w:hAnsi="標楷體" w:cs="Times New Roman"/>
          <w:b/>
          <w:sz w:val="28"/>
          <w:szCs w:val="28"/>
        </w:rPr>
        <w:t>二、</w:t>
      </w:r>
      <w:r w:rsidRPr="00B46D5E">
        <w:rPr>
          <w:rFonts w:ascii="標楷體" w:eastAsia="標楷體" w:hAnsi="標楷體" w:cs="Times New Roman" w:hint="eastAsia"/>
          <w:b/>
          <w:sz w:val="28"/>
          <w:szCs w:val="28"/>
        </w:rPr>
        <w:t>現況分析與需求評估</w:t>
      </w:r>
    </w:p>
    <w:p w:rsidR="00DB0028" w:rsidRPr="00B46D5E" w:rsidRDefault="00DB0028" w:rsidP="00DB0028">
      <w:pPr>
        <w:adjustRightInd w:val="0"/>
        <w:snapToGrid w:val="0"/>
        <w:spacing w:line="420" w:lineRule="exact"/>
        <w:ind w:leftChars="177" w:left="991" w:hangingChars="236" w:hanging="566"/>
        <w:rPr>
          <w:rFonts w:ascii="標楷體" w:eastAsia="標楷體" w:hAnsi="標楷體" w:cs="標楷體"/>
        </w:rPr>
      </w:pPr>
      <w:r w:rsidRPr="00B46D5E">
        <w:rPr>
          <w:rFonts w:ascii="標楷體" w:eastAsia="標楷體" w:hAnsi="標楷體" w:cs="標楷體" w:hint="eastAsia"/>
        </w:rPr>
        <w:t xml:space="preserve"> (一)教師對人權教育教學資源認識不足。教材需由教師自行蒐集或編製頗為不便，因此影響教師教學意願，期能透過此研習讓教師能以核心素養導向來設計教案，提升學生學習成效之教學與評量。</w:t>
      </w:r>
    </w:p>
    <w:p w:rsidR="00DB0028" w:rsidRPr="00B46D5E" w:rsidRDefault="00DB0028" w:rsidP="00DB0028">
      <w:pPr>
        <w:adjustRightInd w:val="0"/>
        <w:snapToGrid w:val="0"/>
        <w:spacing w:line="420" w:lineRule="exact"/>
        <w:ind w:leftChars="177" w:left="991" w:hangingChars="236" w:hanging="566"/>
        <w:rPr>
          <w:rFonts w:ascii="標楷體" w:eastAsia="標楷體" w:hAnsi="標楷體" w:cs="標楷體"/>
        </w:rPr>
      </w:pPr>
      <w:r w:rsidRPr="00B46D5E">
        <w:rPr>
          <w:rFonts w:ascii="標楷體" w:eastAsia="標楷體" w:hAnsi="標楷體" w:cs="標楷體" w:hint="eastAsia"/>
        </w:rPr>
        <w:t>（二）推廣閱讀理解策略在人權教育議題的應用，發展符合十二年國教人權教育核心素養議題融入式教案示例。</w:t>
      </w:r>
    </w:p>
    <w:p w:rsidR="00DB0028" w:rsidRPr="00B46D5E" w:rsidRDefault="00DB0028" w:rsidP="00DB0028">
      <w:pPr>
        <w:adjustRightInd w:val="0"/>
        <w:snapToGrid w:val="0"/>
        <w:spacing w:line="420" w:lineRule="exact"/>
        <w:ind w:leftChars="177" w:left="991" w:hangingChars="236" w:hanging="566"/>
        <w:rPr>
          <w:rFonts w:ascii="標楷體" w:eastAsia="標楷體" w:hAnsi="標楷體" w:cs="標楷體"/>
        </w:rPr>
      </w:pPr>
    </w:p>
    <w:p w:rsidR="00DB0028" w:rsidRPr="00B46D5E" w:rsidRDefault="00DB0028" w:rsidP="00DB0028">
      <w:pPr>
        <w:adjustRightInd w:val="0"/>
        <w:spacing w:line="420" w:lineRule="exact"/>
        <w:contextualSpacing/>
        <w:rPr>
          <w:rFonts w:ascii="標楷體" w:eastAsia="標楷體" w:hAnsi="標楷體" w:cs="Times New Roman"/>
          <w:b/>
          <w:sz w:val="28"/>
          <w:szCs w:val="28"/>
        </w:rPr>
      </w:pPr>
      <w:r w:rsidRPr="00B46D5E">
        <w:rPr>
          <w:rFonts w:ascii="標楷體" w:eastAsia="標楷體" w:hAnsi="標楷體" w:cs="Times New Roman"/>
          <w:b/>
          <w:sz w:val="28"/>
          <w:szCs w:val="28"/>
        </w:rPr>
        <w:t>三、目的</w:t>
      </w:r>
    </w:p>
    <w:p w:rsidR="00DB0028" w:rsidRPr="00B46D5E" w:rsidRDefault="00DB0028" w:rsidP="00DB0028">
      <w:pPr>
        <w:adjustRightInd w:val="0"/>
        <w:spacing w:line="420" w:lineRule="exact"/>
        <w:ind w:leftChars="177" w:left="991" w:hangingChars="236" w:hanging="566"/>
        <w:contextualSpacing/>
        <w:rPr>
          <w:rFonts w:ascii="標楷體" w:eastAsia="標楷體" w:hAnsi="標楷體"/>
        </w:rPr>
      </w:pPr>
      <w:r w:rsidRPr="00B46D5E">
        <w:rPr>
          <w:rFonts w:ascii="標楷體" w:eastAsia="標楷體" w:hAnsi="標楷體"/>
        </w:rPr>
        <w:t>（一）培養教師人權教育理念及實際教學的技巧與態度，使人權教育融入各學習領域，成為統整的學習經驗。</w:t>
      </w:r>
    </w:p>
    <w:p w:rsidR="00DB0028" w:rsidRPr="00B46D5E" w:rsidRDefault="00DB0028" w:rsidP="00DB0028">
      <w:pPr>
        <w:adjustRightInd w:val="0"/>
        <w:spacing w:line="420" w:lineRule="exact"/>
        <w:ind w:leftChars="177" w:left="991" w:hangingChars="236" w:hanging="566"/>
        <w:contextualSpacing/>
        <w:rPr>
          <w:rFonts w:ascii="標楷體" w:eastAsia="標楷體" w:hAnsi="標楷體"/>
        </w:rPr>
      </w:pPr>
      <w:r w:rsidRPr="00B46D5E">
        <w:rPr>
          <w:rFonts w:ascii="標楷體" w:eastAsia="標楷體" w:hAnsi="標楷體"/>
        </w:rPr>
        <w:t>（二）增進教師課程規劃、創新教學方案與設計之能力。</w:t>
      </w:r>
    </w:p>
    <w:p w:rsidR="00DB0028" w:rsidRPr="00B46D5E" w:rsidRDefault="00DB0028" w:rsidP="00DB0028">
      <w:pPr>
        <w:adjustRightInd w:val="0"/>
        <w:spacing w:line="420" w:lineRule="exact"/>
        <w:ind w:leftChars="177" w:left="991" w:hangingChars="236" w:hanging="566"/>
        <w:contextualSpacing/>
        <w:rPr>
          <w:rFonts w:ascii="標楷體" w:eastAsia="標楷體" w:hAnsi="標楷體"/>
        </w:rPr>
      </w:pPr>
      <w:r w:rsidRPr="00B46D5E">
        <w:rPr>
          <w:rFonts w:ascii="標楷體" w:eastAsia="標楷體" w:hAnsi="標楷體"/>
        </w:rPr>
        <w:t>（三）提供</w:t>
      </w:r>
      <w:r w:rsidRPr="00B46D5E">
        <w:rPr>
          <w:rFonts w:ascii="標楷體" w:eastAsia="標楷體" w:hAnsi="標楷體" w:hint="eastAsia"/>
        </w:rPr>
        <w:t>核心素養導向教學示例資源分享</w:t>
      </w:r>
      <w:r w:rsidRPr="00B46D5E">
        <w:rPr>
          <w:rFonts w:ascii="標楷體" w:eastAsia="標楷體" w:hAnsi="標楷體"/>
        </w:rPr>
        <w:t>，提升教師教學品質與教學專業知能，藉由分享交流，探究融入式教學人權教育實踐案例。</w:t>
      </w:r>
    </w:p>
    <w:p w:rsidR="00DB0028" w:rsidRPr="00B46D5E" w:rsidRDefault="00DB0028" w:rsidP="00DB0028">
      <w:pPr>
        <w:adjustRightInd w:val="0"/>
        <w:spacing w:line="420" w:lineRule="exact"/>
        <w:ind w:leftChars="177" w:left="1086" w:hangingChars="236" w:hanging="661"/>
        <w:contextualSpacing/>
        <w:rPr>
          <w:rFonts w:ascii="標楷體" w:eastAsia="標楷體" w:hAnsi="標楷體" w:cs="Times New Roman"/>
          <w:b/>
          <w:sz w:val="28"/>
          <w:szCs w:val="28"/>
        </w:rPr>
      </w:pPr>
    </w:p>
    <w:p w:rsidR="00DB0028" w:rsidRPr="00B46D5E" w:rsidRDefault="00DB0028" w:rsidP="00DB0028">
      <w:pPr>
        <w:adjustRightInd w:val="0"/>
        <w:spacing w:line="420" w:lineRule="exact"/>
        <w:contextualSpacing/>
        <w:rPr>
          <w:rFonts w:ascii="標楷體" w:eastAsia="標楷體" w:hAnsi="標楷體" w:cs="Times New Roman"/>
          <w:b/>
          <w:sz w:val="28"/>
          <w:szCs w:val="28"/>
        </w:rPr>
      </w:pPr>
      <w:r w:rsidRPr="00B46D5E">
        <w:rPr>
          <w:rFonts w:ascii="標楷體" w:eastAsia="標楷體" w:hAnsi="標楷體" w:cs="Times New Roman"/>
          <w:b/>
          <w:sz w:val="28"/>
          <w:szCs w:val="28"/>
        </w:rPr>
        <w:t>四、辦理單位</w:t>
      </w:r>
    </w:p>
    <w:p w:rsidR="00DB0028" w:rsidRPr="00B46D5E" w:rsidRDefault="00DB0028" w:rsidP="00DB0028">
      <w:pPr>
        <w:adjustRightInd w:val="0"/>
        <w:spacing w:line="420" w:lineRule="exact"/>
        <w:ind w:leftChars="117" w:left="281" w:firstLineChars="59" w:firstLine="142"/>
        <w:contextualSpacing/>
        <w:rPr>
          <w:rFonts w:ascii="標楷體" w:eastAsia="標楷體" w:hAnsi="標楷體" w:cs="Times New Roman"/>
          <w:szCs w:val="24"/>
        </w:rPr>
      </w:pPr>
      <w:r w:rsidRPr="00B46D5E">
        <w:rPr>
          <w:rFonts w:ascii="標楷體" w:eastAsia="標楷體" w:hAnsi="標楷體" w:cs="Times New Roman" w:hint="eastAsia"/>
          <w:szCs w:val="24"/>
        </w:rPr>
        <w:t>(一)</w:t>
      </w:r>
      <w:r w:rsidRPr="00B46D5E">
        <w:rPr>
          <w:rFonts w:ascii="標楷體" w:eastAsia="標楷體" w:hAnsi="標楷體" w:cs="Times New Roman"/>
          <w:szCs w:val="24"/>
        </w:rPr>
        <w:t>指導單位：教育部國民及學前教育署</w:t>
      </w:r>
    </w:p>
    <w:p w:rsidR="00DB0028" w:rsidRPr="00B46D5E" w:rsidRDefault="00DB0028" w:rsidP="00DB0028">
      <w:pPr>
        <w:adjustRightInd w:val="0"/>
        <w:spacing w:line="420" w:lineRule="exact"/>
        <w:ind w:leftChars="117" w:left="281" w:firstLineChars="59" w:firstLine="142"/>
        <w:contextualSpacing/>
        <w:rPr>
          <w:rFonts w:ascii="標楷體" w:eastAsia="標楷體" w:hAnsi="標楷體" w:cs="Times New Roman"/>
          <w:szCs w:val="24"/>
        </w:rPr>
      </w:pPr>
      <w:r w:rsidRPr="00B46D5E">
        <w:rPr>
          <w:rFonts w:ascii="標楷體" w:eastAsia="標楷體" w:hAnsi="標楷體" w:cs="Times New Roman" w:hint="eastAsia"/>
          <w:szCs w:val="24"/>
        </w:rPr>
        <w:t>(二)</w:t>
      </w:r>
      <w:r w:rsidRPr="00B46D5E">
        <w:rPr>
          <w:rFonts w:ascii="標楷體" w:eastAsia="標楷體" w:hAnsi="標楷體" w:cs="Times New Roman"/>
          <w:szCs w:val="24"/>
        </w:rPr>
        <w:t>主辦單位：</w:t>
      </w:r>
      <w:r w:rsidRPr="00B46D5E">
        <w:rPr>
          <w:rFonts w:ascii="標楷體" w:eastAsia="標楷體" w:hAnsi="標楷體" w:cs="Times New Roman" w:hint="eastAsia"/>
          <w:szCs w:val="24"/>
        </w:rPr>
        <w:t>屏東</w:t>
      </w:r>
      <w:r w:rsidRPr="00B46D5E">
        <w:rPr>
          <w:rFonts w:ascii="標楷體" w:eastAsia="標楷體" w:hAnsi="標楷體" w:cs="Times New Roman"/>
          <w:szCs w:val="24"/>
        </w:rPr>
        <w:t>縣政府</w:t>
      </w:r>
    </w:p>
    <w:p w:rsidR="00DB0028" w:rsidRPr="00B46D5E" w:rsidRDefault="00DB0028" w:rsidP="00DB0028">
      <w:pPr>
        <w:adjustRightInd w:val="0"/>
        <w:spacing w:line="420" w:lineRule="exact"/>
        <w:ind w:leftChars="117" w:left="281" w:firstLineChars="59" w:firstLine="142"/>
        <w:contextualSpacing/>
        <w:rPr>
          <w:rFonts w:ascii="標楷體" w:eastAsia="標楷體" w:hAnsi="標楷體" w:cs="Times New Roman"/>
          <w:szCs w:val="24"/>
        </w:rPr>
      </w:pPr>
      <w:r w:rsidRPr="00B46D5E">
        <w:rPr>
          <w:rFonts w:ascii="標楷體" w:eastAsia="標楷體" w:hAnsi="標楷體" w:cs="Times New Roman" w:hint="eastAsia"/>
          <w:szCs w:val="24"/>
        </w:rPr>
        <w:t>(三)</w:t>
      </w:r>
      <w:r w:rsidRPr="00B46D5E">
        <w:rPr>
          <w:rFonts w:ascii="標楷體" w:eastAsia="標楷體" w:hAnsi="標楷體" w:cs="Times New Roman"/>
          <w:szCs w:val="24"/>
        </w:rPr>
        <w:t>承辦單位：</w:t>
      </w:r>
      <w:r w:rsidRPr="00B46D5E">
        <w:rPr>
          <w:rFonts w:ascii="標楷體" w:eastAsia="標楷體" w:hAnsi="標楷體" w:cs="Times New Roman" w:hint="eastAsia"/>
          <w:szCs w:val="24"/>
        </w:rPr>
        <w:t>國民教育輔導團人權議題輔導小組</w:t>
      </w:r>
    </w:p>
    <w:p w:rsidR="00DB0028" w:rsidRPr="00B46D5E" w:rsidRDefault="00DB0028" w:rsidP="00DB0028">
      <w:pPr>
        <w:adjustRightInd w:val="0"/>
        <w:spacing w:line="420" w:lineRule="exact"/>
        <w:ind w:leftChars="117" w:left="281" w:firstLineChars="59" w:firstLine="142"/>
        <w:contextualSpacing/>
        <w:rPr>
          <w:rFonts w:ascii="標楷體" w:eastAsia="標楷體" w:hAnsi="標楷體" w:cs="Times New Roman"/>
          <w:szCs w:val="24"/>
        </w:rPr>
      </w:pPr>
      <w:r w:rsidRPr="00B46D5E">
        <w:rPr>
          <w:rFonts w:ascii="標楷體" w:eastAsia="標楷體" w:hAnsi="標楷體" w:cs="Times New Roman" w:hint="eastAsia"/>
          <w:szCs w:val="24"/>
        </w:rPr>
        <w:t>(四)</w:t>
      </w:r>
      <w:r w:rsidRPr="00B46D5E">
        <w:rPr>
          <w:rFonts w:ascii="標楷體" w:eastAsia="標楷體" w:hAnsi="標楷體" w:cs="Times New Roman"/>
          <w:szCs w:val="24"/>
        </w:rPr>
        <w:t>協辦單位</w:t>
      </w:r>
      <w:r w:rsidRPr="00B46D5E">
        <w:rPr>
          <w:rFonts w:ascii="標楷體" w:eastAsia="標楷體" w:hAnsi="標楷體" w:cs="Times New Roman" w:hint="eastAsia"/>
          <w:szCs w:val="24"/>
        </w:rPr>
        <w:t>：</w:t>
      </w:r>
      <w:r w:rsidRPr="00B46D5E">
        <w:rPr>
          <w:rFonts w:ascii="標楷體" w:eastAsia="標楷體" w:hAnsi="標楷體" w:cs="標楷體" w:hint="eastAsia"/>
        </w:rPr>
        <w:t>召集學校北葉國小</w:t>
      </w:r>
    </w:p>
    <w:p w:rsidR="00DB0028" w:rsidRPr="00B46D5E" w:rsidRDefault="00DB0028" w:rsidP="00DB0028">
      <w:pPr>
        <w:widowControl/>
        <w:rPr>
          <w:rFonts w:ascii="標楷體" w:eastAsia="標楷體" w:hAnsi="標楷體" w:cs="Times New Roman"/>
          <w:szCs w:val="24"/>
        </w:rPr>
      </w:pPr>
      <w:r w:rsidRPr="00B46D5E">
        <w:rPr>
          <w:rFonts w:ascii="標楷體" w:eastAsia="標楷體" w:hAnsi="標楷體" w:cs="Times New Roman"/>
          <w:szCs w:val="24"/>
        </w:rPr>
        <w:br w:type="page"/>
      </w:r>
    </w:p>
    <w:p w:rsidR="00DB0028" w:rsidRPr="00B46D5E" w:rsidRDefault="00DB0028" w:rsidP="00DB0028">
      <w:pPr>
        <w:adjustRightInd w:val="0"/>
        <w:contextualSpacing/>
        <w:rPr>
          <w:rFonts w:ascii="標楷體" w:eastAsia="標楷體" w:hAnsi="標楷體" w:cs="Times New Roman"/>
          <w:b/>
          <w:sz w:val="28"/>
          <w:szCs w:val="28"/>
        </w:rPr>
      </w:pPr>
      <w:r w:rsidRPr="00B46D5E">
        <w:rPr>
          <w:rFonts w:ascii="標楷體" w:eastAsia="標楷體" w:hAnsi="標楷體" w:cs="Times New Roman"/>
          <w:b/>
          <w:sz w:val="28"/>
          <w:szCs w:val="28"/>
        </w:rPr>
        <w:lastRenderedPageBreak/>
        <w:t>五、辦理日期及地點</w:t>
      </w:r>
    </w:p>
    <w:p w:rsidR="00DB0028" w:rsidRPr="00B46D5E" w:rsidRDefault="00DB0028" w:rsidP="00DB0028">
      <w:pPr>
        <w:ind w:firstLineChars="200" w:firstLine="480"/>
        <w:contextualSpacing/>
        <w:rPr>
          <w:rFonts w:ascii="標楷體" w:eastAsia="標楷體" w:hAnsi="標楷體" w:cs="Times New Roman"/>
          <w:bCs/>
        </w:rPr>
      </w:pPr>
      <w:r w:rsidRPr="00B46D5E">
        <w:rPr>
          <w:rFonts w:ascii="標楷體" w:eastAsia="標楷體" w:hAnsi="標楷體" w:hint="eastAsia"/>
        </w:rPr>
        <w:t>(一)研習日期及時間：</w:t>
      </w:r>
      <w:r w:rsidRPr="00B46D5E">
        <w:rPr>
          <w:rFonts w:ascii="標楷體" w:eastAsia="標楷體" w:hAnsi="標楷體" w:cs="Times New Roman"/>
          <w:bCs/>
        </w:rPr>
        <w:t>11</w:t>
      </w:r>
      <w:r w:rsidRPr="00B46D5E">
        <w:rPr>
          <w:rFonts w:ascii="標楷體" w:eastAsia="標楷體" w:hAnsi="標楷體" w:cs="Times New Roman" w:hint="eastAsia"/>
          <w:bCs/>
        </w:rPr>
        <w:t>1</w:t>
      </w:r>
      <w:r w:rsidRPr="00B46D5E">
        <w:rPr>
          <w:rFonts w:ascii="標楷體" w:eastAsia="標楷體" w:hAnsi="標楷體" w:cs="Times New Roman"/>
          <w:bCs/>
        </w:rPr>
        <w:t>.06.</w:t>
      </w:r>
      <w:r>
        <w:rPr>
          <w:rFonts w:ascii="標楷體" w:eastAsia="標楷體" w:hAnsi="標楷體" w:cs="Times New Roman" w:hint="eastAsia"/>
          <w:bCs/>
        </w:rPr>
        <w:t>8</w:t>
      </w:r>
      <w:r w:rsidRPr="00B46D5E">
        <w:rPr>
          <w:rFonts w:ascii="標楷體" w:eastAsia="標楷體" w:hAnsi="標楷體" w:cs="Times New Roman"/>
          <w:bCs/>
        </w:rPr>
        <w:t>(</w:t>
      </w:r>
      <w:r w:rsidRPr="00B46D5E">
        <w:rPr>
          <w:rFonts w:ascii="標楷體" w:eastAsia="標楷體" w:hAnsi="標楷體" w:cs="Times New Roman" w:hint="eastAsia"/>
          <w:bCs/>
        </w:rPr>
        <w:t>三</w:t>
      </w:r>
      <w:r w:rsidRPr="00B46D5E">
        <w:rPr>
          <w:rFonts w:ascii="標楷體" w:eastAsia="標楷體" w:hAnsi="標楷體" w:cs="Times New Roman"/>
          <w:bCs/>
        </w:rPr>
        <w:t>)</w:t>
      </w:r>
      <w:r w:rsidRPr="00B46D5E">
        <w:rPr>
          <w:rFonts w:ascii="標楷體" w:eastAsia="標楷體" w:hAnsi="標楷體" w:cs="Times New Roman" w:hint="eastAsia"/>
          <w:bCs/>
        </w:rPr>
        <w:t xml:space="preserve"> 08</w:t>
      </w:r>
      <w:r w:rsidRPr="00B46D5E">
        <w:rPr>
          <w:rFonts w:ascii="標楷體" w:eastAsia="標楷體" w:hAnsi="標楷體" w:cs="Times New Roman"/>
          <w:bCs/>
        </w:rPr>
        <w:t>:</w:t>
      </w:r>
      <w:r w:rsidRPr="00B46D5E">
        <w:rPr>
          <w:rFonts w:ascii="標楷體" w:eastAsia="標楷體" w:hAnsi="標楷體" w:cs="Times New Roman" w:hint="eastAsia"/>
          <w:bCs/>
        </w:rPr>
        <w:t>3</w:t>
      </w:r>
      <w:r w:rsidRPr="00B46D5E">
        <w:rPr>
          <w:rFonts w:ascii="標楷體" w:eastAsia="標楷體" w:hAnsi="標楷體" w:cs="Times New Roman"/>
          <w:bCs/>
        </w:rPr>
        <w:t>0~16:30</w:t>
      </w:r>
    </w:p>
    <w:p w:rsidR="00DB0028" w:rsidRPr="00B46D5E" w:rsidRDefault="00DB0028" w:rsidP="00DB0028">
      <w:pPr>
        <w:adjustRightInd w:val="0"/>
        <w:snapToGrid w:val="0"/>
        <w:spacing w:line="420" w:lineRule="exact"/>
        <w:ind w:leftChars="200" w:left="480"/>
        <w:rPr>
          <w:rFonts w:ascii="標楷體" w:eastAsia="標楷體" w:hAnsi="標楷體"/>
        </w:rPr>
      </w:pPr>
      <w:r w:rsidRPr="00B46D5E">
        <w:rPr>
          <w:rFonts w:ascii="標楷體" w:eastAsia="標楷體" w:hAnsi="標楷體" w:hint="eastAsia"/>
        </w:rPr>
        <w:t>(二)研習地點：</w:t>
      </w:r>
      <w:r w:rsidRPr="00B46D5E">
        <w:rPr>
          <w:rFonts w:ascii="標楷體" w:eastAsia="標楷體" w:hAnsi="標楷體" w:cs="Times New Roman" w:hint="eastAsia"/>
        </w:rPr>
        <w:t>屏東縣教師研習中心(鶴聲國小)</w:t>
      </w:r>
    </w:p>
    <w:p w:rsidR="00DB0028" w:rsidRPr="00B46D5E" w:rsidRDefault="00DB0028" w:rsidP="00DB0028">
      <w:pPr>
        <w:adjustRightInd w:val="0"/>
        <w:contextualSpacing/>
        <w:rPr>
          <w:rFonts w:ascii="標楷體" w:eastAsia="標楷體" w:hAnsi="標楷體" w:cs="Times New Roman"/>
          <w:b/>
          <w:sz w:val="28"/>
          <w:szCs w:val="28"/>
        </w:rPr>
      </w:pPr>
    </w:p>
    <w:p w:rsidR="00DB0028" w:rsidRPr="00B46D5E" w:rsidRDefault="00DB0028" w:rsidP="00DB0028">
      <w:pPr>
        <w:adjustRightInd w:val="0"/>
        <w:spacing w:line="420" w:lineRule="exact"/>
        <w:contextualSpacing/>
        <w:rPr>
          <w:rFonts w:ascii="標楷體" w:eastAsia="標楷體" w:hAnsi="標楷體" w:cs="Times New Roman"/>
          <w:b/>
          <w:sz w:val="28"/>
          <w:szCs w:val="28"/>
        </w:rPr>
      </w:pPr>
      <w:r w:rsidRPr="00B46D5E">
        <w:rPr>
          <w:rFonts w:ascii="標楷體" w:eastAsia="標楷體" w:hAnsi="標楷體" w:cs="Times New Roman"/>
          <w:b/>
          <w:sz w:val="28"/>
          <w:szCs w:val="28"/>
        </w:rPr>
        <w:t>六、參加對象與人數</w:t>
      </w:r>
    </w:p>
    <w:p w:rsidR="00DB0028" w:rsidRPr="00B46D5E" w:rsidRDefault="00DB0028" w:rsidP="00DB0028">
      <w:pPr>
        <w:adjustRightInd w:val="0"/>
        <w:snapToGrid w:val="0"/>
        <w:spacing w:line="420" w:lineRule="exact"/>
        <w:ind w:leftChars="200" w:left="480"/>
        <w:rPr>
          <w:rFonts w:ascii="標楷體" w:eastAsia="標楷體" w:hAnsi="標楷體" w:cs="Times New Roman"/>
        </w:rPr>
      </w:pPr>
      <w:r w:rsidRPr="00B46D5E">
        <w:rPr>
          <w:rFonts w:ascii="標楷體" w:eastAsia="標楷體" w:hAnsi="標楷體" w:hint="eastAsia"/>
        </w:rPr>
        <w:t>(一)參加對象</w:t>
      </w:r>
      <w:r w:rsidRPr="00B46D5E">
        <w:rPr>
          <w:rFonts w:ascii="標楷體" w:eastAsia="標楷體" w:hAnsi="標楷體" w:cs="標楷體" w:hint="eastAsia"/>
        </w:rPr>
        <w:t>：</w:t>
      </w:r>
      <w:r w:rsidRPr="00B46D5E">
        <w:rPr>
          <w:rFonts w:ascii="標楷體" w:eastAsia="標楷體" w:hAnsi="標楷體" w:cs="Times New Roman" w:hint="eastAsia"/>
        </w:rPr>
        <w:t>全縣各國中、小薦派一名種子教師參加</w:t>
      </w:r>
    </w:p>
    <w:p w:rsidR="00DB0028" w:rsidRPr="00B46D5E" w:rsidRDefault="00DB0028" w:rsidP="00DB0028">
      <w:pPr>
        <w:spacing w:line="420" w:lineRule="exact"/>
        <w:ind w:firstLineChars="200" w:firstLine="480"/>
        <w:rPr>
          <w:rFonts w:ascii="標楷體" w:eastAsia="標楷體" w:hAnsi="標楷體" w:cs="Times New Roman"/>
        </w:rPr>
      </w:pPr>
      <w:r w:rsidRPr="00B46D5E">
        <w:rPr>
          <w:rFonts w:ascii="標楷體" w:eastAsia="標楷體" w:hAnsi="標楷體" w:hint="eastAsia"/>
        </w:rPr>
        <w:t>(二)參加人數：</w:t>
      </w:r>
      <w:r w:rsidRPr="00B46D5E">
        <w:rPr>
          <w:rFonts w:ascii="標楷體" w:eastAsia="標楷體" w:hAnsi="標楷體" w:cs="Times New Roman" w:hint="eastAsia"/>
        </w:rPr>
        <w:t>預計1</w:t>
      </w:r>
      <w:r w:rsidRPr="00B46D5E">
        <w:rPr>
          <w:rFonts w:ascii="標楷體" w:eastAsia="標楷體" w:hAnsi="標楷體" w:cs="Times New Roman"/>
        </w:rPr>
        <w:t>50</w:t>
      </w:r>
      <w:r w:rsidRPr="00B46D5E">
        <w:rPr>
          <w:rFonts w:ascii="標楷體" w:eastAsia="標楷體" w:hAnsi="標楷體" w:cs="Times New Roman" w:hint="eastAsia"/>
        </w:rPr>
        <w:t>名教師參與。</w:t>
      </w:r>
    </w:p>
    <w:p w:rsidR="00DB0028" w:rsidRPr="00B46D5E" w:rsidRDefault="00DB0028" w:rsidP="00DB0028">
      <w:pPr>
        <w:spacing w:line="420" w:lineRule="exact"/>
        <w:rPr>
          <w:rFonts w:ascii="標楷體" w:eastAsia="標楷體" w:hAnsi="標楷體" w:cs="Times New Roman"/>
        </w:rPr>
      </w:pPr>
    </w:p>
    <w:p w:rsidR="00DB0028" w:rsidRPr="00B46D5E" w:rsidRDefault="00DB0028" w:rsidP="00DB0028">
      <w:pPr>
        <w:adjustRightInd w:val="0"/>
        <w:contextualSpacing/>
        <w:rPr>
          <w:rFonts w:ascii="標楷體" w:eastAsia="標楷體" w:hAnsi="標楷體" w:cs="Times New Roman"/>
          <w:b/>
          <w:sz w:val="28"/>
          <w:szCs w:val="28"/>
        </w:rPr>
      </w:pPr>
      <w:r w:rsidRPr="00B46D5E">
        <w:rPr>
          <w:rFonts w:ascii="標楷體" w:eastAsia="標楷體" w:hAnsi="標楷體" w:cs="Times New Roman"/>
          <w:b/>
          <w:sz w:val="28"/>
          <w:szCs w:val="28"/>
        </w:rPr>
        <w:t>七、研習內容</w:t>
      </w:r>
    </w:p>
    <w:p w:rsidR="00DB0028" w:rsidRPr="00B46D5E" w:rsidRDefault="00DB0028" w:rsidP="00DB0028">
      <w:pPr>
        <w:adjustRightInd w:val="0"/>
        <w:contextualSpacing/>
        <w:rPr>
          <w:rFonts w:ascii="標楷體" w:eastAsia="標楷體" w:hAnsi="標楷體" w:cs="Times New Roman"/>
          <w:b/>
          <w:sz w:val="28"/>
          <w:szCs w:val="28"/>
        </w:rPr>
      </w:pPr>
    </w:p>
    <w:tbl>
      <w:tblPr>
        <w:tblW w:w="99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3118"/>
        <w:gridCol w:w="3416"/>
        <w:gridCol w:w="1468"/>
      </w:tblGrid>
      <w:tr w:rsidR="00DB0028" w:rsidRPr="00B46D5E" w:rsidTr="00362299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  <w:b/>
              </w:rPr>
            </w:pPr>
            <w:r w:rsidRPr="00B46D5E">
              <w:rPr>
                <w:rFonts w:ascii="標楷體" w:eastAsia="標楷體" w:hAnsi="標楷體"/>
                <w:b/>
              </w:rPr>
              <w:t>時　　間</w:t>
            </w:r>
          </w:p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  <w:b/>
              </w:rPr>
            </w:pPr>
            <w:r w:rsidRPr="00B46D5E">
              <w:rPr>
                <w:rFonts w:ascii="標楷體" w:eastAsia="標楷體" w:hAnsi="標楷體"/>
                <w:b/>
              </w:rPr>
              <w:t>（歷時h/min）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  <w:b/>
              </w:rPr>
            </w:pPr>
            <w:r w:rsidRPr="00B46D5E">
              <w:rPr>
                <w:rFonts w:ascii="標楷體" w:eastAsia="標楷體" w:hAnsi="標楷體"/>
                <w:b/>
              </w:rPr>
              <w:t>活動內容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  <w:b/>
              </w:rPr>
            </w:pPr>
            <w:r w:rsidRPr="00B46D5E">
              <w:rPr>
                <w:rFonts w:ascii="標楷體" w:eastAsia="標楷體" w:hAnsi="標楷體"/>
                <w:b/>
              </w:rPr>
              <w:t>主持人／主講人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  <w:b/>
              </w:rPr>
            </w:pPr>
            <w:r w:rsidRPr="00B46D5E">
              <w:rPr>
                <w:rFonts w:ascii="標楷體" w:eastAsia="標楷體" w:hAnsi="標楷體"/>
                <w:b/>
              </w:rPr>
              <w:t>備註</w:t>
            </w:r>
          </w:p>
        </w:tc>
      </w:tr>
      <w:tr w:rsidR="00DB0028" w:rsidRPr="00B46D5E" w:rsidTr="00362299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 w:hint="eastAsia"/>
              </w:rPr>
              <w:t>08</w:t>
            </w:r>
            <w:r w:rsidRPr="00B46D5E">
              <w:rPr>
                <w:rFonts w:ascii="標楷體" w:eastAsia="標楷體" w:hAnsi="標楷體"/>
              </w:rPr>
              <w:t>:</w:t>
            </w:r>
            <w:r w:rsidRPr="00B46D5E">
              <w:rPr>
                <w:rFonts w:ascii="標楷體" w:eastAsia="標楷體" w:hAnsi="標楷體" w:hint="eastAsia"/>
              </w:rPr>
              <w:t>3</w:t>
            </w:r>
            <w:r w:rsidRPr="00B46D5E">
              <w:rPr>
                <w:rFonts w:ascii="標楷體" w:eastAsia="標楷體" w:hAnsi="標楷體"/>
              </w:rPr>
              <w:t>0～</w:t>
            </w:r>
            <w:r w:rsidRPr="00B46D5E">
              <w:rPr>
                <w:rFonts w:ascii="標楷體" w:eastAsia="標楷體" w:hAnsi="標楷體" w:hint="eastAsia"/>
              </w:rPr>
              <w:t>09</w:t>
            </w:r>
            <w:r w:rsidRPr="00B46D5E">
              <w:rPr>
                <w:rFonts w:ascii="標楷體" w:eastAsia="標楷體" w:hAnsi="標楷體"/>
              </w:rPr>
              <w:t>:</w:t>
            </w:r>
            <w:r w:rsidRPr="00B46D5E">
              <w:rPr>
                <w:rFonts w:ascii="標楷體" w:eastAsia="標楷體" w:hAnsi="標楷體" w:hint="eastAsia"/>
              </w:rPr>
              <w:t>0</w:t>
            </w:r>
            <w:r w:rsidRPr="00B46D5E">
              <w:rPr>
                <w:rFonts w:ascii="標楷體" w:eastAsia="標楷體" w:hAnsi="標楷體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/>
              </w:rPr>
              <w:t>報到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/>
              </w:rPr>
              <w:t>輔導團隊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B0028" w:rsidRPr="00B46D5E" w:rsidTr="00362299">
        <w:trPr>
          <w:trHeight w:val="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 w:hint="eastAsia"/>
              </w:rPr>
              <w:t>09</w:t>
            </w:r>
            <w:r w:rsidRPr="00B46D5E">
              <w:rPr>
                <w:rFonts w:ascii="標楷體" w:eastAsia="標楷體" w:hAnsi="標楷體"/>
              </w:rPr>
              <w:t>:</w:t>
            </w:r>
            <w:r w:rsidRPr="00B46D5E">
              <w:rPr>
                <w:rFonts w:ascii="標楷體" w:eastAsia="標楷體" w:hAnsi="標楷體" w:hint="eastAsia"/>
              </w:rPr>
              <w:t>10</w:t>
            </w:r>
            <w:r w:rsidRPr="00B46D5E">
              <w:rPr>
                <w:rFonts w:ascii="標楷體" w:eastAsia="標楷體" w:hAnsi="標楷體"/>
              </w:rPr>
              <w:t>～</w:t>
            </w:r>
            <w:r w:rsidRPr="00B46D5E">
              <w:rPr>
                <w:rFonts w:ascii="標楷體" w:eastAsia="標楷體" w:hAnsi="標楷體" w:hint="eastAsia"/>
              </w:rPr>
              <w:t>09</w:t>
            </w:r>
            <w:r w:rsidRPr="00B46D5E">
              <w:rPr>
                <w:rFonts w:ascii="標楷體" w:eastAsia="標楷體" w:hAnsi="標楷體"/>
              </w:rPr>
              <w:t>:20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/>
              </w:rPr>
              <w:t>開幕致詞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 w:hint="eastAsia"/>
              </w:rPr>
              <w:t>北葉</w:t>
            </w:r>
            <w:r w:rsidRPr="00B46D5E">
              <w:rPr>
                <w:rFonts w:ascii="標楷體" w:eastAsia="標楷體" w:hAnsi="標楷體"/>
              </w:rPr>
              <w:t>國</w:t>
            </w:r>
            <w:r w:rsidRPr="00B46D5E">
              <w:rPr>
                <w:rFonts w:ascii="標楷體" w:eastAsia="標楷體" w:hAnsi="標楷體" w:hint="eastAsia"/>
              </w:rPr>
              <w:t>小高至誠</w:t>
            </w:r>
            <w:r w:rsidRPr="00B46D5E">
              <w:rPr>
                <w:rFonts w:ascii="標楷體" w:eastAsia="標楷體" w:hAnsi="標楷體"/>
              </w:rPr>
              <w:t>校長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B0028" w:rsidRPr="00B46D5E" w:rsidTr="00362299">
        <w:trPr>
          <w:trHeight w:val="71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/>
              </w:rPr>
              <w:t>09:20～10:10</w:t>
            </w:r>
          </w:p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  <w:b/>
              </w:rPr>
            </w:pPr>
            <w:r w:rsidRPr="00B46D5E">
              <w:rPr>
                <w:rFonts w:ascii="標楷體" w:eastAsia="標楷體" w:hAnsi="標楷體"/>
                <w:b/>
              </w:rPr>
              <w:t>（50mins）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 w:hint="eastAsia"/>
              </w:rPr>
              <w:t>閱讀理解策略在人權教育議題素養導向教學之運用1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028" w:rsidRPr="00B46D5E" w:rsidRDefault="00DB0028" w:rsidP="00362299">
            <w:pPr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 w:hint="eastAsia"/>
              </w:rPr>
              <w:t>講師(待聘)</w:t>
            </w:r>
          </w:p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028" w:rsidRPr="00B46D5E" w:rsidRDefault="00DB0028" w:rsidP="00362299">
            <w:pPr>
              <w:rPr>
                <w:rFonts w:ascii="標楷體" w:eastAsia="標楷體" w:hAnsi="標楷體"/>
                <w:kern w:val="0"/>
              </w:rPr>
            </w:pPr>
            <w:r w:rsidRPr="00B46D5E">
              <w:rPr>
                <w:rFonts w:ascii="標楷體" w:eastAsia="標楷體" w:hAnsi="標楷體"/>
                <w:kern w:val="0"/>
              </w:rPr>
              <w:t>外聘1</w:t>
            </w:r>
            <w:r w:rsidRPr="00B46D5E">
              <w:rPr>
                <w:rFonts w:ascii="標楷體" w:eastAsia="標楷體" w:hAnsi="標楷體" w:hint="eastAsia"/>
                <w:kern w:val="0"/>
              </w:rPr>
              <w:t>節</w:t>
            </w:r>
          </w:p>
        </w:tc>
      </w:tr>
      <w:tr w:rsidR="00DB0028" w:rsidRPr="00B46D5E" w:rsidTr="00362299">
        <w:trPr>
          <w:trHeight w:val="508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/>
              </w:rPr>
              <w:t>10:10～10:20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/>
              </w:rPr>
              <w:t>休息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B46D5E">
              <w:rPr>
                <w:rFonts w:ascii="標楷體" w:eastAsia="標楷體" w:hAnsi="標楷體"/>
                <w:kern w:val="0"/>
              </w:rPr>
              <w:t>輔導團隊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028" w:rsidRPr="00B46D5E" w:rsidRDefault="00DB0028" w:rsidP="00362299">
            <w:pPr>
              <w:rPr>
                <w:rFonts w:ascii="標楷體" w:eastAsia="標楷體" w:hAnsi="標楷體"/>
                <w:kern w:val="0"/>
              </w:rPr>
            </w:pPr>
          </w:p>
        </w:tc>
      </w:tr>
      <w:tr w:rsidR="00DB0028" w:rsidRPr="00B46D5E" w:rsidTr="00362299">
        <w:trPr>
          <w:trHeight w:val="744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/>
              </w:rPr>
              <w:t>10:20～11:50</w:t>
            </w:r>
          </w:p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  <w:b/>
              </w:rPr>
            </w:pPr>
            <w:r w:rsidRPr="00B46D5E">
              <w:rPr>
                <w:rFonts w:ascii="標楷體" w:eastAsia="標楷體" w:hAnsi="標楷體"/>
                <w:b/>
              </w:rPr>
              <w:t>（90mins）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 w:hint="eastAsia"/>
              </w:rPr>
              <w:t>閱讀理解策略在人權教育議題素養導向教學之運用2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028" w:rsidRPr="00B46D5E" w:rsidRDefault="00DB0028" w:rsidP="00362299">
            <w:pPr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 w:hint="eastAsia"/>
              </w:rPr>
              <w:t>講師(待聘)</w:t>
            </w:r>
          </w:p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028" w:rsidRPr="00B46D5E" w:rsidRDefault="00DB0028" w:rsidP="00362299">
            <w:pPr>
              <w:rPr>
                <w:rFonts w:ascii="標楷體" w:eastAsia="標楷體" w:hAnsi="標楷體"/>
                <w:kern w:val="0"/>
              </w:rPr>
            </w:pPr>
            <w:r w:rsidRPr="00B46D5E">
              <w:rPr>
                <w:rFonts w:ascii="標楷體" w:eastAsia="標楷體" w:hAnsi="標楷體"/>
                <w:kern w:val="0"/>
              </w:rPr>
              <w:t>外聘2</w:t>
            </w:r>
            <w:r w:rsidRPr="00B46D5E">
              <w:rPr>
                <w:rFonts w:ascii="標楷體" w:eastAsia="標楷體" w:hAnsi="標楷體" w:hint="eastAsia"/>
                <w:kern w:val="0"/>
              </w:rPr>
              <w:t>節</w:t>
            </w:r>
          </w:p>
        </w:tc>
      </w:tr>
      <w:tr w:rsidR="00DB0028" w:rsidRPr="00B46D5E" w:rsidTr="00362299">
        <w:trPr>
          <w:trHeight w:val="68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/>
              </w:rPr>
              <w:t>11:50～13:</w:t>
            </w:r>
            <w:r w:rsidRPr="00B46D5E">
              <w:rPr>
                <w:rFonts w:ascii="標楷體" w:eastAsia="標楷體" w:hAnsi="標楷體" w:hint="eastAsia"/>
              </w:rPr>
              <w:t>3</w:t>
            </w:r>
            <w:r w:rsidRPr="00B46D5E">
              <w:rPr>
                <w:rFonts w:ascii="標楷體" w:eastAsia="標楷體" w:hAnsi="標楷體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/>
              </w:rPr>
              <w:t>休息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B46D5E">
              <w:rPr>
                <w:rFonts w:ascii="標楷體" w:eastAsia="標楷體" w:hAnsi="標楷體"/>
                <w:kern w:val="0"/>
              </w:rPr>
              <w:t>輔導團隊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028" w:rsidRPr="00B46D5E" w:rsidRDefault="00DB0028" w:rsidP="00362299">
            <w:pPr>
              <w:rPr>
                <w:rFonts w:ascii="標楷體" w:eastAsia="標楷體" w:hAnsi="標楷體"/>
                <w:kern w:val="0"/>
              </w:rPr>
            </w:pPr>
          </w:p>
        </w:tc>
      </w:tr>
      <w:tr w:rsidR="00DB0028" w:rsidRPr="00B46D5E" w:rsidTr="00362299">
        <w:trPr>
          <w:trHeight w:val="784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/>
              </w:rPr>
              <w:t>13:30～15:00</w:t>
            </w:r>
          </w:p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  <w:b/>
              </w:rPr>
            </w:pPr>
            <w:r w:rsidRPr="00B46D5E">
              <w:rPr>
                <w:rFonts w:ascii="標楷體" w:eastAsia="標楷體" w:hAnsi="標楷體"/>
                <w:b/>
              </w:rPr>
              <w:t>（90mins）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 w:hint="eastAsia"/>
              </w:rPr>
              <w:t>探究融入式教學人權教育實踐案例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028" w:rsidRPr="00B46D5E" w:rsidRDefault="00DB0028" w:rsidP="00362299">
            <w:pPr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 w:hint="eastAsia"/>
              </w:rPr>
              <w:t>講師(待聘)</w:t>
            </w:r>
          </w:p>
          <w:p w:rsidR="00DB0028" w:rsidRPr="00B46D5E" w:rsidRDefault="00DB0028" w:rsidP="0036229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028" w:rsidRPr="00B46D5E" w:rsidRDefault="00DB0028" w:rsidP="00362299">
            <w:pPr>
              <w:spacing w:line="240" w:lineRule="exact"/>
              <w:rPr>
                <w:rFonts w:ascii="標楷體" w:eastAsia="標楷體" w:hAnsi="標楷體"/>
                <w:kern w:val="0"/>
              </w:rPr>
            </w:pPr>
            <w:r w:rsidRPr="00B46D5E">
              <w:rPr>
                <w:rFonts w:ascii="標楷體" w:eastAsia="標楷體" w:hAnsi="標楷體" w:hint="eastAsia"/>
                <w:kern w:val="0"/>
              </w:rPr>
              <w:t>外聘2節</w:t>
            </w:r>
          </w:p>
        </w:tc>
      </w:tr>
      <w:tr w:rsidR="00DB0028" w:rsidRPr="00B46D5E" w:rsidTr="00362299">
        <w:trPr>
          <w:trHeight w:val="746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/>
              </w:rPr>
              <w:t>15:00～15:10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/>
              </w:rPr>
              <w:t>課間休息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/>
                <w:kern w:val="0"/>
              </w:rPr>
              <w:t>輔導團隊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DB0028" w:rsidRPr="00B46D5E" w:rsidTr="00362299">
        <w:trPr>
          <w:trHeight w:val="746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/>
              </w:rPr>
              <w:t>15:10～16:00</w:t>
            </w:r>
          </w:p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/>
                <w:b/>
              </w:rPr>
              <w:t>（50mins）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 w:hint="eastAsia"/>
              </w:rPr>
              <w:t>探究融入式教學人權教育實踐案例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028" w:rsidRPr="00B46D5E" w:rsidRDefault="00DB0028" w:rsidP="00362299">
            <w:pPr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 w:hint="eastAsia"/>
              </w:rPr>
              <w:t>講師(待聘)</w:t>
            </w:r>
          </w:p>
          <w:p w:rsidR="00DB0028" w:rsidRPr="00B46D5E" w:rsidRDefault="00DB0028" w:rsidP="00362299">
            <w:pPr>
              <w:rPr>
                <w:rFonts w:ascii="標楷體" w:eastAsia="標楷體" w:hAnsi="標楷體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B46D5E">
              <w:rPr>
                <w:rFonts w:ascii="標楷體" w:eastAsia="標楷體" w:hAnsi="標楷體"/>
                <w:kern w:val="0"/>
              </w:rPr>
              <w:t>外聘1</w:t>
            </w:r>
            <w:r w:rsidRPr="00B46D5E">
              <w:rPr>
                <w:rFonts w:ascii="標楷體" w:eastAsia="標楷體" w:hAnsi="標楷體" w:hint="eastAsia"/>
                <w:kern w:val="0"/>
              </w:rPr>
              <w:t>節</w:t>
            </w:r>
          </w:p>
        </w:tc>
      </w:tr>
      <w:tr w:rsidR="00DB0028" w:rsidRPr="00B46D5E" w:rsidTr="00362299">
        <w:trPr>
          <w:trHeight w:val="746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/>
              </w:rPr>
              <w:t>16:00～16:30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/>
              </w:rPr>
              <w:t>綜合座談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</w:rPr>
            </w:pPr>
            <w:r w:rsidRPr="00B46D5E">
              <w:rPr>
                <w:rFonts w:ascii="標楷體" w:eastAsia="標楷體" w:hAnsi="標楷體"/>
              </w:rPr>
              <w:t>教育</w:t>
            </w:r>
            <w:r w:rsidRPr="00B46D5E">
              <w:rPr>
                <w:rFonts w:ascii="標楷體" w:eastAsia="標楷體" w:hAnsi="標楷體" w:hint="eastAsia"/>
              </w:rPr>
              <w:t>處鄭如華科長/北葉國小高至誠</w:t>
            </w:r>
            <w:r w:rsidRPr="00B46D5E">
              <w:rPr>
                <w:rFonts w:ascii="標楷體" w:eastAsia="標楷體" w:hAnsi="標楷體"/>
              </w:rPr>
              <w:t>校長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</w:tbl>
    <w:p w:rsidR="00DB0028" w:rsidRPr="00B46D5E" w:rsidRDefault="00DB0028" w:rsidP="00DB0028">
      <w:pPr>
        <w:adjustRightInd w:val="0"/>
        <w:contextualSpacing/>
        <w:rPr>
          <w:rFonts w:ascii="標楷體" w:eastAsia="標楷體" w:hAnsi="標楷體" w:cs="Times New Roman"/>
          <w:b/>
          <w:sz w:val="28"/>
          <w:szCs w:val="28"/>
        </w:rPr>
      </w:pPr>
    </w:p>
    <w:p w:rsidR="00DB0028" w:rsidRPr="00B46D5E" w:rsidRDefault="00DB0028" w:rsidP="00DB0028">
      <w:pPr>
        <w:adjustRightInd w:val="0"/>
        <w:contextualSpacing/>
        <w:rPr>
          <w:rFonts w:ascii="標楷體" w:eastAsia="標楷體" w:hAnsi="標楷體" w:cs="Times New Roman"/>
          <w:b/>
          <w:sz w:val="28"/>
          <w:szCs w:val="28"/>
        </w:rPr>
      </w:pPr>
    </w:p>
    <w:p w:rsidR="00DB0028" w:rsidRPr="00B46D5E" w:rsidRDefault="00DB0028" w:rsidP="00DB0028">
      <w:pPr>
        <w:adjustRightInd w:val="0"/>
        <w:contextualSpacing/>
        <w:rPr>
          <w:rFonts w:ascii="標楷體" w:eastAsia="標楷體" w:hAnsi="標楷體" w:cs="Times New Roman"/>
          <w:b/>
          <w:sz w:val="28"/>
          <w:szCs w:val="28"/>
        </w:rPr>
      </w:pPr>
    </w:p>
    <w:p w:rsidR="00DB0028" w:rsidRPr="00052117" w:rsidRDefault="00DB0028" w:rsidP="00052117">
      <w:pPr>
        <w:widowControl/>
        <w:rPr>
          <w:rFonts w:ascii="標楷體" w:eastAsia="標楷體" w:hAnsi="標楷體" w:cs="Times New Roman"/>
          <w:szCs w:val="24"/>
        </w:rPr>
      </w:pPr>
      <w:r w:rsidRPr="00B46D5E">
        <w:rPr>
          <w:rFonts w:ascii="標楷體" w:eastAsia="標楷體" w:hAnsi="標楷體" w:cs="Times New Roman"/>
          <w:szCs w:val="24"/>
        </w:rPr>
        <w:br w:type="page"/>
      </w:r>
    </w:p>
    <w:p w:rsidR="00DB0028" w:rsidRPr="00B46D5E" w:rsidRDefault="00052117" w:rsidP="00DB0028">
      <w:pPr>
        <w:adjustRightInd w:val="0"/>
        <w:contextualSpacing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lastRenderedPageBreak/>
        <w:t>八</w:t>
      </w:r>
      <w:r w:rsidR="00DB0028" w:rsidRPr="00B46D5E">
        <w:rPr>
          <w:rFonts w:ascii="標楷體" w:eastAsia="標楷體" w:hAnsi="標楷體" w:cs="Times New Roman"/>
          <w:b/>
          <w:sz w:val="28"/>
          <w:szCs w:val="28"/>
        </w:rPr>
        <w:t>、成效評估之實施</w:t>
      </w:r>
    </w:p>
    <w:p w:rsidR="00DB0028" w:rsidRPr="00B46D5E" w:rsidRDefault="00DB0028" w:rsidP="00DB0028">
      <w:pPr>
        <w:snapToGrid w:val="0"/>
        <w:spacing w:line="480" w:lineRule="exact"/>
        <w:ind w:firstLine="480"/>
        <w:rPr>
          <w:rFonts w:ascii="標楷體" w:eastAsia="標楷體" w:hAnsi="標楷體" w:cs="標楷體"/>
          <w:kern w:val="0"/>
          <w:szCs w:val="24"/>
        </w:rPr>
      </w:pPr>
      <w:r w:rsidRPr="00B46D5E">
        <w:rPr>
          <w:rFonts w:ascii="標楷體" w:eastAsia="標楷體" w:hAnsi="標楷體" w:cs="標楷體" w:hint="eastAsia"/>
          <w:kern w:val="0"/>
          <w:szCs w:val="24"/>
        </w:rPr>
        <w:t>本案預計採量化統計及質性分析來進行專業成長計畫成效評估，以Guskey教師專業成長評估模式之教師反應、教師學習、教師使用新知能等三個層面設計評估量表，並以李克特</w:t>
      </w:r>
      <w:r w:rsidRPr="00B46D5E">
        <w:rPr>
          <w:rFonts w:ascii="標楷體" w:eastAsia="標楷體" w:hAnsi="標楷體" w:cs="標楷體"/>
          <w:kern w:val="0"/>
          <w:szCs w:val="24"/>
        </w:rPr>
        <w:t xml:space="preserve">(Likert) </w:t>
      </w:r>
      <w:r w:rsidRPr="00B46D5E">
        <w:rPr>
          <w:rFonts w:ascii="標楷體" w:eastAsia="標楷體" w:hAnsi="標楷體" w:cs="標楷體" w:hint="eastAsia"/>
          <w:kern w:val="0"/>
          <w:szCs w:val="24"/>
        </w:rPr>
        <w:t>四等量表做為衡量工具進行成效評估。透過參與教師實際參與過程的具體的回饋問卷統計分析，提供做為後續規劃參考。</w:t>
      </w:r>
    </w:p>
    <w:p w:rsidR="00DB0028" w:rsidRPr="00B46D5E" w:rsidRDefault="00DB0028" w:rsidP="00DB0028">
      <w:pPr>
        <w:adjustRightInd w:val="0"/>
        <w:ind w:firstLineChars="300" w:firstLine="841"/>
        <w:contextualSpacing/>
        <w:rPr>
          <w:rFonts w:ascii="標楷體" w:eastAsia="標楷體" w:hAnsi="標楷體" w:cs="Times New Roman"/>
          <w:b/>
          <w:sz w:val="28"/>
          <w:szCs w:val="28"/>
        </w:rPr>
      </w:pPr>
      <w:r w:rsidRPr="00B46D5E">
        <w:rPr>
          <w:rFonts w:ascii="標楷體" w:eastAsia="標楷體" w:hAnsi="標楷體" w:cs="Times New Roman"/>
          <w:b/>
          <w:sz w:val="28"/>
          <w:szCs w:val="28"/>
        </w:rPr>
        <w:t>評估實施</w:t>
      </w:r>
    </w:p>
    <w:tbl>
      <w:tblPr>
        <w:tblStyle w:val="2"/>
        <w:tblW w:w="0" w:type="auto"/>
        <w:tblInd w:w="562" w:type="dxa"/>
        <w:tblLook w:val="04A0" w:firstRow="1" w:lastRow="0" w:firstColumn="1" w:lastColumn="0" w:noHBand="0" w:noVBand="1"/>
      </w:tblPr>
      <w:tblGrid>
        <w:gridCol w:w="2977"/>
        <w:gridCol w:w="1652"/>
        <w:gridCol w:w="2034"/>
        <w:gridCol w:w="2346"/>
      </w:tblGrid>
      <w:tr w:rsidR="00DB0028" w:rsidRPr="00B46D5E" w:rsidTr="00362299">
        <w:tc>
          <w:tcPr>
            <w:tcW w:w="2977" w:type="dxa"/>
          </w:tcPr>
          <w:p w:rsidR="00DB0028" w:rsidRPr="00B46D5E" w:rsidRDefault="00DB0028" w:rsidP="00362299">
            <w:pPr>
              <w:adjustRightInd w:val="0"/>
              <w:contextualSpacing/>
              <w:rPr>
                <w:rFonts w:ascii="標楷體" w:eastAsia="標楷體" w:hAnsi="標楷體" w:cs="Times New Roman"/>
                <w:szCs w:val="24"/>
              </w:rPr>
            </w:pPr>
            <w:r w:rsidRPr="00B46D5E">
              <w:rPr>
                <w:rFonts w:ascii="標楷體" w:eastAsia="標楷體" w:hAnsi="標楷體" w:cs="Times New Roman" w:hint="eastAsia"/>
                <w:szCs w:val="24"/>
              </w:rPr>
              <w:t xml:space="preserve">預期成效 </w:t>
            </w:r>
          </w:p>
        </w:tc>
        <w:tc>
          <w:tcPr>
            <w:tcW w:w="1652" w:type="dxa"/>
          </w:tcPr>
          <w:p w:rsidR="00DB0028" w:rsidRPr="00B46D5E" w:rsidRDefault="00DB0028" w:rsidP="00362299">
            <w:pPr>
              <w:adjustRightInd w:val="0"/>
              <w:contextualSpacing/>
              <w:rPr>
                <w:rFonts w:ascii="標楷體" w:eastAsia="標楷體" w:hAnsi="標楷體" w:cs="Times New Roman"/>
                <w:szCs w:val="24"/>
              </w:rPr>
            </w:pPr>
            <w:r w:rsidRPr="00B46D5E">
              <w:rPr>
                <w:rFonts w:ascii="標楷體" w:eastAsia="標楷體" w:hAnsi="標楷體" w:cs="Times New Roman" w:hint="eastAsia"/>
                <w:szCs w:val="24"/>
              </w:rPr>
              <w:t>實施方式</w:t>
            </w:r>
          </w:p>
        </w:tc>
        <w:tc>
          <w:tcPr>
            <w:tcW w:w="2034" w:type="dxa"/>
          </w:tcPr>
          <w:p w:rsidR="00DB0028" w:rsidRPr="00B46D5E" w:rsidRDefault="00DB0028" w:rsidP="00362299">
            <w:pPr>
              <w:adjustRightInd w:val="0"/>
              <w:contextualSpacing/>
              <w:rPr>
                <w:rFonts w:ascii="標楷體" w:eastAsia="標楷體" w:hAnsi="標楷體" w:cs="Times New Roman"/>
                <w:szCs w:val="24"/>
              </w:rPr>
            </w:pPr>
            <w:r w:rsidRPr="00B46D5E">
              <w:rPr>
                <w:rFonts w:ascii="標楷體" w:eastAsia="標楷體" w:hAnsi="標楷體" w:cs="Times New Roman" w:hint="eastAsia"/>
                <w:szCs w:val="24"/>
              </w:rPr>
              <w:t>實施期程</w:t>
            </w:r>
          </w:p>
        </w:tc>
        <w:tc>
          <w:tcPr>
            <w:tcW w:w="2346" w:type="dxa"/>
          </w:tcPr>
          <w:p w:rsidR="00DB0028" w:rsidRPr="00B46D5E" w:rsidRDefault="00DB0028" w:rsidP="00362299">
            <w:pPr>
              <w:adjustRightInd w:val="0"/>
              <w:contextualSpacing/>
              <w:rPr>
                <w:rFonts w:ascii="標楷體" w:eastAsia="標楷體" w:hAnsi="標楷體" w:cs="Times New Roman"/>
                <w:szCs w:val="24"/>
              </w:rPr>
            </w:pPr>
            <w:r w:rsidRPr="00B46D5E">
              <w:rPr>
                <w:rFonts w:ascii="標楷體" w:eastAsia="標楷體" w:hAnsi="標楷體" w:cs="Times New Roman" w:hint="eastAsia"/>
                <w:szCs w:val="24"/>
              </w:rPr>
              <w:t>評估工具</w:t>
            </w:r>
          </w:p>
        </w:tc>
      </w:tr>
      <w:tr w:rsidR="00DB0028" w:rsidRPr="00B46D5E" w:rsidTr="00362299">
        <w:tc>
          <w:tcPr>
            <w:tcW w:w="2977" w:type="dxa"/>
          </w:tcPr>
          <w:p w:rsidR="00DB0028" w:rsidRPr="00B46D5E" w:rsidRDefault="00DB0028" w:rsidP="00362299">
            <w:pPr>
              <w:adjustRightInd w:val="0"/>
              <w:contextualSpacing/>
              <w:rPr>
                <w:rFonts w:ascii="標楷體" w:eastAsia="標楷體" w:hAnsi="標楷體" w:cs="Times New Roman"/>
                <w:szCs w:val="24"/>
              </w:rPr>
            </w:pPr>
            <w:r w:rsidRPr="00B46D5E">
              <w:rPr>
                <w:rFonts w:ascii="標楷體" w:eastAsia="標楷體" w:hAnsi="標楷體" w:cs="Times New Roman" w:hint="eastAsia"/>
                <w:szCs w:val="24"/>
              </w:rPr>
              <w:t>90%教師透過分享與對談，互相激勵，促進專業成長。</w:t>
            </w:r>
          </w:p>
        </w:tc>
        <w:tc>
          <w:tcPr>
            <w:tcW w:w="1652" w:type="dxa"/>
          </w:tcPr>
          <w:p w:rsidR="00DB0028" w:rsidRPr="00B46D5E" w:rsidRDefault="00DB0028" w:rsidP="00362299">
            <w:pPr>
              <w:adjustRightInd w:val="0"/>
              <w:contextualSpacing/>
              <w:rPr>
                <w:rFonts w:ascii="標楷體" w:eastAsia="標楷體" w:hAnsi="標楷體" w:cs="Times New Roman"/>
                <w:szCs w:val="24"/>
              </w:rPr>
            </w:pPr>
            <w:r w:rsidRPr="00B46D5E">
              <w:rPr>
                <w:rFonts w:ascii="標楷體" w:eastAsia="標楷體" w:hAnsi="標楷體" w:cs="Times New Roman" w:hint="eastAsia"/>
                <w:szCs w:val="24"/>
              </w:rPr>
              <w:t xml:space="preserve">問卷調查 </w:t>
            </w:r>
          </w:p>
        </w:tc>
        <w:tc>
          <w:tcPr>
            <w:tcW w:w="2034" w:type="dxa"/>
          </w:tcPr>
          <w:p w:rsidR="00DB0028" w:rsidRPr="00B46D5E" w:rsidRDefault="00DB0028" w:rsidP="00362299">
            <w:pPr>
              <w:adjustRightInd w:val="0"/>
              <w:contextualSpacing/>
              <w:rPr>
                <w:rFonts w:ascii="標楷體" w:eastAsia="標楷體" w:hAnsi="標楷體" w:cs="Times New Roman"/>
                <w:szCs w:val="24"/>
              </w:rPr>
            </w:pPr>
            <w:r w:rsidRPr="00B46D5E">
              <w:rPr>
                <w:rFonts w:ascii="標楷體" w:eastAsia="標楷體" w:hAnsi="標楷體" w:cs="Times New Roman" w:hint="eastAsia"/>
                <w:szCs w:val="24"/>
              </w:rPr>
              <w:t>研習當日課程結束後進行</w:t>
            </w:r>
          </w:p>
        </w:tc>
        <w:tc>
          <w:tcPr>
            <w:tcW w:w="2346" w:type="dxa"/>
          </w:tcPr>
          <w:p w:rsidR="00DB0028" w:rsidRPr="00B46D5E" w:rsidRDefault="00DB0028" w:rsidP="00362299">
            <w:pPr>
              <w:adjustRightInd w:val="0"/>
              <w:contextualSpacing/>
              <w:rPr>
                <w:rFonts w:ascii="標楷體" w:eastAsia="標楷體" w:hAnsi="標楷體" w:cs="Times New Roman"/>
                <w:szCs w:val="24"/>
              </w:rPr>
            </w:pPr>
            <w:r w:rsidRPr="00B46D5E">
              <w:rPr>
                <w:rFonts w:ascii="標楷體" w:eastAsia="標楷體" w:hAnsi="標楷體" w:cs="Times New Roman" w:hint="eastAsia"/>
                <w:szCs w:val="24"/>
              </w:rPr>
              <w:t>評估參與者反應的「問卷調查」</w:t>
            </w:r>
          </w:p>
        </w:tc>
      </w:tr>
    </w:tbl>
    <w:p w:rsidR="00DB0028" w:rsidRDefault="00DB0028" w:rsidP="00DB0028">
      <w:pPr>
        <w:snapToGrid w:val="0"/>
        <w:spacing w:line="480" w:lineRule="exact"/>
        <w:ind w:firstLine="480"/>
        <w:rPr>
          <w:rFonts w:ascii="標楷體" w:eastAsia="標楷體" w:hAnsi="標楷體" w:cs="標楷體"/>
          <w:kern w:val="0"/>
          <w:szCs w:val="24"/>
        </w:rPr>
      </w:pPr>
    </w:p>
    <w:p w:rsidR="00DB0028" w:rsidRPr="00B46D5E" w:rsidRDefault="00DB0028" w:rsidP="00DB0028">
      <w:pPr>
        <w:snapToGrid w:val="0"/>
        <w:spacing w:line="480" w:lineRule="exact"/>
        <w:ind w:firstLine="480"/>
        <w:rPr>
          <w:rFonts w:ascii="標楷體" w:eastAsia="標楷體" w:hAnsi="標楷體" w:cs="標楷體"/>
          <w:kern w:val="0"/>
          <w:szCs w:val="24"/>
        </w:rPr>
      </w:pPr>
    </w:p>
    <w:p w:rsidR="00DB0028" w:rsidRPr="00B46D5E" w:rsidRDefault="00DB0028" w:rsidP="00DB0028">
      <w:pPr>
        <w:adjustRightInd w:val="0"/>
        <w:contextualSpacing/>
        <w:rPr>
          <w:rFonts w:ascii="標楷體" w:eastAsia="標楷體" w:hAnsi="標楷體" w:cs="Times New Roman"/>
          <w:b/>
          <w:sz w:val="28"/>
          <w:szCs w:val="28"/>
        </w:rPr>
      </w:pPr>
    </w:p>
    <w:p w:rsidR="00DB0028" w:rsidRPr="00B46D5E" w:rsidRDefault="00052117" w:rsidP="00DB0028">
      <w:pPr>
        <w:adjustRightInd w:val="0"/>
        <w:contextualSpacing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九</w:t>
      </w:r>
      <w:r w:rsidR="00DB0028" w:rsidRPr="00B46D5E">
        <w:rPr>
          <w:rFonts w:ascii="標楷體" w:eastAsia="標楷體" w:hAnsi="標楷體" w:cs="Times New Roman" w:hint="eastAsia"/>
          <w:b/>
          <w:sz w:val="28"/>
          <w:szCs w:val="28"/>
        </w:rPr>
        <w:t>、</w:t>
      </w:r>
      <w:r w:rsidR="00DB0028" w:rsidRPr="00B46D5E">
        <w:rPr>
          <w:rFonts w:ascii="標楷體" w:eastAsia="標楷體" w:hAnsi="標楷體" w:cs="Times New Roman"/>
          <w:b/>
          <w:sz w:val="28"/>
          <w:szCs w:val="28"/>
        </w:rPr>
        <w:t>預期成效</w:t>
      </w:r>
    </w:p>
    <w:p w:rsidR="00DB0028" w:rsidRPr="00B46D5E" w:rsidRDefault="00DB0028" w:rsidP="00DB0028">
      <w:pPr>
        <w:adjustRightInd w:val="0"/>
        <w:snapToGrid w:val="0"/>
        <w:ind w:leftChars="59" w:left="142" w:firstLineChars="59" w:firstLine="142"/>
        <w:rPr>
          <w:rFonts w:ascii="標楷體" w:eastAsia="標楷體" w:hAnsi="標楷體" w:cs="標楷體"/>
        </w:rPr>
      </w:pPr>
      <w:r w:rsidRPr="00B46D5E">
        <w:rPr>
          <w:rFonts w:ascii="標楷體" w:eastAsia="標楷體" w:hAnsi="標楷體" w:cs="標楷體" w:hint="eastAsia"/>
        </w:rPr>
        <w:t>（一）90%參與教師能了解十二年國教人權教育課綱與</w:t>
      </w:r>
      <w:r w:rsidRPr="00B46D5E">
        <w:rPr>
          <w:rFonts w:ascii="標楷體" w:eastAsia="標楷體" w:hAnsi="標楷體" w:cs="Times New Roman" w:hint="eastAsia"/>
        </w:rPr>
        <w:t>人權教育素養導向教學與評量</w:t>
      </w:r>
      <w:r w:rsidRPr="00B46D5E">
        <w:rPr>
          <w:rFonts w:ascii="標楷體" w:eastAsia="標楷體" w:hAnsi="標楷體" w:cs="標楷體" w:hint="eastAsia"/>
        </w:rPr>
        <w:t>等概</w:t>
      </w:r>
    </w:p>
    <w:p w:rsidR="00DB0028" w:rsidRPr="00B46D5E" w:rsidRDefault="00DB0028" w:rsidP="00DB0028">
      <w:pPr>
        <w:adjustRightInd w:val="0"/>
        <w:snapToGrid w:val="0"/>
        <w:ind w:leftChars="59" w:left="142" w:firstLineChars="59" w:firstLine="142"/>
        <w:rPr>
          <w:rFonts w:ascii="標楷體" w:eastAsia="標楷體" w:hAnsi="標楷體" w:cs="標楷體"/>
        </w:rPr>
      </w:pPr>
      <w:r w:rsidRPr="00B46D5E">
        <w:rPr>
          <w:rFonts w:ascii="標楷體" w:eastAsia="標楷體" w:hAnsi="標楷體" w:cs="標楷體" w:hint="eastAsia"/>
        </w:rPr>
        <w:t xml:space="preserve">     念。</w:t>
      </w:r>
    </w:p>
    <w:p w:rsidR="00DB0028" w:rsidRPr="00B46D5E" w:rsidRDefault="00DB0028" w:rsidP="00DB0028">
      <w:pPr>
        <w:adjustRightInd w:val="0"/>
        <w:snapToGrid w:val="0"/>
        <w:ind w:leftChars="59" w:left="142" w:firstLineChars="59" w:firstLine="142"/>
        <w:rPr>
          <w:rFonts w:ascii="標楷體" w:eastAsia="標楷體" w:hAnsi="標楷體" w:cs="Times New Roman"/>
        </w:rPr>
      </w:pPr>
      <w:r w:rsidRPr="00B46D5E">
        <w:rPr>
          <w:rFonts w:ascii="標楷體" w:eastAsia="標楷體" w:hAnsi="標楷體" w:cs="標楷體" w:hint="eastAsia"/>
        </w:rPr>
        <w:t>（二）90%參與教師能</w:t>
      </w:r>
      <w:r w:rsidRPr="00B46D5E">
        <w:rPr>
          <w:rFonts w:ascii="標楷體" w:eastAsia="標楷體" w:hAnsi="標楷體" w:cs="Times New Roman" w:hint="eastAsia"/>
        </w:rPr>
        <w:t>了解人權教育素養導向教學與評量實務相關教學資源。</w:t>
      </w:r>
    </w:p>
    <w:p w:rsidR="00DB0028" w:rsidRPr="00B46D5E" w:rsidRDefault="00DB0028" w:rsidP="00DB0028">
      <w:pPr>
        <w:snapToGrid w:val="0"/>
        <w:ind w:leftChars="59" w:left="142" w:firstLineChars="59" w:firstLine="142"/>
        <w:rPr>
          <w:rFonts w:ascii="標楷體" w:eastAsia="標楷體" w:hAnsi="標楷體" w:cs="標楷體"/>
        </w:rPr>
      </w:pPr>
      <w:r w:rsidRPr="00B46D5E">
        <w:rPr>
          <w:rFonts w:ascii="標楷體" w:eastAsia="標楷體" w:hAnsi="標楷體" w:cs="標楷體" w:hint="eastAsia"/>
        </w:rPr>
        <w:t>（三）90%教師回校後願意推廣素養導向人權教育於實際教學中。</w:t>
      </w:r>
    </w:p>
    <w:p w:rsidR="00DB0028" w:rsidRPr="00B46D5E" w:rsidRDefault="00DB0028" w:rsidP="00DB0028">
      <w:pPr>
        <w:snapToGrid w:val="0"/>
        <w:rPr>
          <w:rFonts w:ascii="標楷體" w:eastAsia="標楷體" w:hAnsi="標楷體" w:cs="Times New Roman"/>
        </w:rPr>
      </w:pPr>
    </w:p>
    <w:p w:rsidR="00DB0028" w:rsidRDefault="00052117" w:rsidP="00DB0028">
      <w:pPr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十</w:t>
      </w:r>
      <w:r w:rsidR="00DB0028" w:rsidRPr="00B46D5E">
        <w:rPr>
          <w:rFonts w:ascii="標楷體" w:eastAsia="標楷體" w:hAnsi="標楷體" w:cs="Times New Roman" w:hint="eastAsia"/>
          <w:b/>
          <w:sz w:val="28"/>
          <w:szCs w:val="28"/>
        </w:rPr>
        <w:t>、本計畫經核定後施行。</w:t>
      </w:r>
    </w:p>
    <w:p w:rsidR="00DB0028" w:rsidRDefault="00DB0028" w:rsidP="00DB0028">
      <w:pPr>
        <w:rPr>
          <w:rFonts w:ascii="標楷體" w:eastAsia="標楷體" w:hAnsi="標楷體" w:cs="Times New Roman"/>
          <w:b/>
          <w:sz w:val="28"/>
          <w:szCs w:val="28"/>
        </w:rPr>
      </w:pPr>
    </w:p>
    <w:p w:rsidR="00DB0028" w:rsidRPr="00B46D5E" w:rsidRDefault="00DB0028" w:rsidP="00DB0028">
      <w:pPr>
        <w:rPr>
          <w:rFonts w:ascii="標楷體" w:eastAsia="標楷體" w:hAnsi="標楷體" w:cs="Times New Roman"/>
          <w:b/>
          <w:sz w:val="28"/>
          <w:szCs w:val="28"/>
        </w:rPr>
      </w:pPr>
    </w:p>
    <w:p w:rsidR="00DB0028" w:rsidRDefault="00DB0028" w:rsidP="00DB0028">
      <w:pPr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/>
          <w:b/>
          <w:sz w:val="28"/>
          <w:szCs w:val="28"/>
        </w:rPr>
        <w:t>召集學校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 xml:space="preserve"> </w:t>
      </w:r>
      <w:r>
        <w:rPr>
          <w:rFonts w:ascii="標楷體" w:eastAsia="標楷體" w:hAnsi="標楷體" w:cs="Times New Roman"/>
          <w:b/>
          <w:sz w:val="28"/>
          <w:szCs w:val="28"/>
        </w:rPr>
        <w:t xml:space="preserve">承辦人   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 xml:space="preserve">                     </w:t>
      </w:r>
      <w:r>
        <w:rPr>
          <w:rFonts w:ascii="標楷體" w:eastAsia="標楷體" w:hAnsi="標楷體" w:cs="Times New Roman"/>
          <w:b/>
          <w:sz w:val="28"/>
          <w:szCs w:val="28"/>
        </w:rPr>
        <w:t>召集學校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 xml:space="preserve"> </w:t>
      </w:r>
      <w:r>
        <w:rPr>
          <w:rFonts w:ascii="標楷體" w:eastAsia="標楷體" w:hAnsi="標楷體" w:cs="Times New Roman"/>
          <w:b/>
          <w:sz w:val="28"/>
          <w:szCs w:val="28"/>
        </w:rPr>
        <w:t>校長</w:t>
      </w:r>
    </w:p>
    <w:p w:rsidR="00DB0028" w:rsidRDefault="00DB0028" w:rsidP="00DB0028">
      <w:pPr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北葉國小 柯貴雪主任</w:t>
      </w:r>
      <w:r>
        <w:rPr>
          <w:rFonts w:ascii="標楷體" w:eastAsia="標楷體" w:hAnsi="標楷體" w:cs="Times New Roman"/>
          <w:b/>
          <w:sz w:val="28"/>
          <w:szCs w:val="28"/>
        </w:rPr>
        <w:t xml:space="preserve">                 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cs="Times New Roman"/>
          <w:b/>
          <w:sz w:val="28"/>
          <w:szCs w:val="28"/>
        </w:rPr>
        <w:t xml:space="preserve"> 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北葉國小校長 高至誠</w:t>
      </w:r>
    </w:p>
    <w:p w:rsidR="00DB0028" w:rsidRPr="00B46D5E" w:rsidRDefault="00DB0028" w:rsidP="00DB0028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  <w:r w:rsidRPr="00B46D5E">
        <w:rPr>
          <w:rFonts w:ascii="標楷體" w:eastAsia="標楷體" w:hAnsi="標楷體" w:cs="Times New Roman"/>
          <w:b/>
          <w:sz w:val="28"/>
          <w:szCs w:val="28"/>
        </w:rPr>
        <w:br w:type="page"/>
      </w:r>
    </w:p>
    <w:p w:rsidR="00DB0028" w:rsidRPr="00B46D5E" w:rsidRDefault="00DB0028" w:rsidP="00DB0028">
      <w:pPr>
        <w:rPr>
          <w:rFonts w:ascii="標楷體" w:eastAsia="標楷體" w:hAnsi="標楷體"/>
          <w:szCs w:val="24"/>
        </w:rPr>
      </w:pPr>
      <w:r w:rsidRPr="00B46D5E">
        <w:rPr>
          <w:rFonts w:ascii="標楷體" w:eastAsia="標楷體" w:hAnsi="標楷體" w:cs="Times New Roman" w:hint="eastAsia"/>
          <w:b/>
          <w:sz w:val="28"/>
          <w:szCs w:val="28"/>
        </w:rPr>
        <w:lastRenderedPageBreak/>
        <w:t>附件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1</w:t>
      </w:r>
      <w:r w:rsidRPr="00B46D5E">
        <w:rPr>
          <w:rFonts w:ascii="標楷體" w:eastAsia="標楷體" w:hAnsi="標楷體"/>
          <w:szCs w:val="24"/>
        </w:rPr>
        <w:t>前國家教育研究院</w:t>
      </w:r>
      <w:r w:rsidRPr="00B46D5E">
        <w:rPr>
          <w:rFonts w:ascii="標楷體" w:eastAsia="標楷體" w:hAnsi="標楷體" w:hint="eastAsia"/>
          <w:szCs w:val="24"/>
        </w:rPr>
        <w:t xml:space="preserve"> 李俊湖主任 提供</w:t>
      </w:r>
    </w:p>
    <w:p w:rsidR="00DB0028" w:rsidRPr="00B46D5E" w:rsidRDefault="00DB0028" w:rsidP="00DB0028">
      <w:pPr>
        <w:pStyle w:val="11"/>
        <w:keepNext/>
        <w:keepLines/>
        <w:shd w:val="clear" w:color="auto" w:fill="auto"/>
        <w:spacing w:line="240" w:lineRule="auto"/>
        <w:rPr>
          <w:rFonts w:ascii="標楷體" w:eastAsia="標楷體" w:hAnsi="標楷體"/>
          <w:b/>
          <w:sz w:val="24"/>
          <w:szCs w:val="24"/>
        </w:rPr>
      </w:pPr>
      <w:r w:rsidRPr="00B46D5E">
        <w:rPr>
          <w:rStyle w:val="1"/>
          <w:rFonts w:ascii="標楷體" w:eastAsia="標楷體" w:hAnsi="標楷體" w:hint="eastAsia"/>
          <w:b/>
          <w:sz w:val="24"/>
          <w:szCs w:val="24"/>
          <w:lang w:val="zh-TW"/>
        </w:rPr>
        <w:t>評估『參與者反應』的「問卷調查」</w:t>
      </w:r>
    </w:p>
    <w:tbl>
      <w:tblPr>
        <w:tblW w:w="878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9"/>
        <w:gridCol w:w="3494"/>
        <w:gridCol w:w="1076"/>
        <w:gridCol w:w="651"/>
        <w:gridCol w:w="650"/>
        <w:gridCol w:w="651"/>
        <w:gridCol w:w="82"/>
        <w:gridCol w:w="576"/>
      </w:tblGrid>
      <w:tr w:rsidR="00DB0028" w:rsidRPr="00B46D5E" w:rsidTr="00362299">
        <w:trPr>
          <w:trHeight w:val="364"/>
        </w:trPr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0028" w:rsidRPr="00B46D5E" w:rsidRDefault="00DB0028" w:rsidP="00362299">
            <w:pPr>
              <w:pStyle w:val="21"/>
              <w:shd w:val="clear" w:color="auto" w:fill="auto"/>
              <w:spacing w:line="220" w:lineRule="exact"/>
              <w:ind w:leftChars="50" w:left="120" w:firstLine="0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B46D5E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活動主題：</w:t>
            </w:r>
            <w:r w:rsidRPr="00B46D5E">
              <w:rPr>
                <w:rStyle w:val="22"/>
                <w:rFonts w:ascii="標楷體" w:eastAsia="標楷體" w:hAnsi="標楷體"/>
                <w:sz w:val="24"/>
                <w:szCs w:val="24"/>
                <w:lang w:val="zh-TW"/>
              </w:rPr>
              <w:t xml:space="preserve">                       </w:t>
            </w:r>
            <w:r w:rsidRPr="00B46D5E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主講者：</w:t>
            </w:r>
          </w:p>
        </w:tc>
      </w:tr>
      <w:tr w:rsidR="00DB0028" w:rsidRPr="00B46D5E" w:rsidTr="00362299">
        <w:trPr>
          <w:trHeight w:val="382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B0028" w:rsidRPr="00B46D5E" w:rsidRDefault="00DB0028" w:rsidP="00362299">
            <w:pPr>
              <w:pStyle w:val="21"/>
              <w:shd w:val="clear" w:color="auto" w:fill="auto"/>
              <w:spacing w:line="220" w:lineRule="exact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46D5E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日期：</w:t>
            </w:r>
          </w:p>
        </w:tc>
        <w:tc>
          <w:tcPr>
            <w:tcW w:w="660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B0028" w:rsidRPr="00B46D5E" w:rsidRDefault="00DB0028" w:rsidP="00362299">
            <w:pPr>
              <w:pStyle w:val="21"/>
              <w:shd w:val="clear" w:color="auto" w:fill="auto"/>
              <w:spacing w:line="220" w:lineRule="exact"/>
              <w:ind w:firstLineChars="900" w:firstLine="216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46D5E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填表者：</w:t>
            </w:r>
            <w:r w:rsidRPr="00B46D5E">
              <w:rPr>
                <w:rStyle w:val="22"/>
                <w:rFonts w:ascii="標楷體" w:eastAsia="標楷體" w:hAnsi="標楷體"/>
                <w:sz w:val="24"/>
                <w:szCs w:val="24"/>
                <w:lang w:val="zh-TW"/>
              </w:rPr>
              <w:t>(</w:t>
            </w:r>
            <w:r w:rsidRPr="00B46D5E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參與專業發展活動之教師）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B0028" w:rsidRPr="00B46D5E" w:rsidTr="00362299">
        <w:trPr>
          <w:trHeight w:val="974"/>
        </w:trPr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0028" w:rsidRPr="00B46D5E" w:rsidRDefault="00DB0028" w:rsidP="0036229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46D5E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整體評價</w:t>
            </w:r>
          </w:p>
          <w:p w:rsidR="00DB0028" w:rsidRPr="00B46D5E" w:rsidRDefault="00DB0028" w:rsidP="00362299">
            <w:pPr>
              <w:pStyle w:val="21"/>
              <w:shd w:val="clear" w:color="auto" w:fill="auto"/>
              <w:spacing w:line="240" w:lineRule="auto"/>
              <w:ind w:firstLine="0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B46D5E">
              <w:rPr>
                <w:rStyle w:val="2ZZ"/>
                <w:rFonts w:ascii="標楷體" w:eastAsia="標楷體" w:hAnsi="標楷體" w:hint="eastAsia"/>
                <w:kern w:val="0"/>
                <w:sz w:val="24"/>
                <w:szCs w:val="24"/>
                <w:lang w:val="zh-TW"/>
              </w:rPr>
              <w:t>【】非常好</w:t>
            </w:r>
            <w:r w:rsidRPr="00B46D5E">
              <w:rPr>
                <w:rStyle w:val="2ZZ"/>
                <w:rFonts w:ascii="標楷體" w:eastAsia="標楷體" w:hAnsi="標楷體"/>
                <w:kern w:val="0"/>
                <w:sz w:val="24"/>
                <w:szCs w:val="24"/>
              </w:rPr>
              <w:t xml:space="preserve"> </w:t>
            </w:r>
            <w:r w:rsidRPr="00B46D5E">
              <w:rPr>
                <w:rStyle w:val="2ZZ"/>
                <w:rFonts w:ascii="標楷體" w:eastAsia="標楷體" w:hAnsi="標楷體" w:hint="eastAsia"/>
                <w:kern w:val="0"/>
                <w:sz w:val="24"/>
                <w:szCs w:val="24"/>
                <w:lang w:val="zh-TW"/>
              </w:rPr>
              <w:t>【】很好</w:t>
            </w:r>
            <w:r w:rsidRPr="00B46D5E">
              <w:rPr>
                <w:rStyle w:val="2ZZ"/>
                <w:rFonts w:ascii="標楷體" w:eastAsia="標楷體" w:hAnsi="標楷體"/>
                <w:kern w:val="0"/>
                <w:sz w:val="24"/>
                <w:szCs w:val="24"/>
              </w:rPr>
              <w:t xml:space="preserve"> </w:t>
            </w:r>
            <w:r w:rsidRPr="00B46D5E">
              <w:rPr>
                <w:rStyle w:val="2ZZ"/>
                <w:rFonts w:ascii="標楷體" w:eastAsia="標楷體" w:hAnsi="標楷體" w:hint="eastAsia"/>
                <w:kern w:val="0"/>
                <w:sz w:val="24"/>
                <w:szCs w:val="24"/>
                <w:lang w:val="zh-TW"/>
              </w:rPr>
              <w:t>【】好</w:t>
            </w:r>
            <w:r w:rsidRPr="00B46D5E">
              <w:rPr>
                <w:rStyle w:val="2ZZ"/>
                <w:rFonts w:ascii="標楷體" w:eastAsia="標楷體" w:hAnsi="標楷體"/>
                <w:kern w:val="0"/>
                <w:sz w:val="24"/>
                <w:szCs w:val="24"/>
              </w:rPr>
              <w:t xml:space="preserve"> </w:t>
            </w:r>
            <w:r w:rsidRPr="00B46D5E">
              <w:rPr>
                <w:rStyle w:val="2ZZ"/>
                <w:rFonts w:ascii="標楷體" w:eastAsia="標楷體" w:hAnsi="標楷體" w:hint="eastAsia"/>
                <w:kern w:val="0"/>
                <w:sz w:val="24"/>
                <w:szCs w:val="24"/>
                <w:lang w:val="zh-TW"/>
              </w:rPr>
              <w:t>【】普通</w:t>
            </w:r>
            <w:r w:rsidRPr="00B46D5E">
              <w:rPr>
                <w:rStyle w:val="2ZZ"/>
                <w:rFonts w:ascii="標楷體" w:eastAsia="標楷體" w:hAnsi="標楷體"/>
                <w:kern w:val="0"/>
                <w:sz w:val="24"/>
                <w:szCs w:val="24"/>
              </w:rPr>
              <w:t xml:space="preserve"> </w:t>
            </w:r>
            <w:r w:rsidRPr="00B46D5E">
              <w:rPr>
                <w:rStyle w:val="2ZZ"/>
                <w:rFonts w:ascii="標楷體" w:eastAsia="標楷體" w:hAnsi="標楷體" w:hint="eastAsia"/>
                <w:kern w:val="0"/>
                <w:sz w:val="24"/>
                <w:szCs w:val="24"/>
                <w:lang w:val="zh-TW"/>
              </w:rPr>
              <w:t>【】不好</w:t>
            </w:r>
          </w:p>
        </w:tc>
      </w:tr>
      <w:tr w:rsidR="00DB0028" w:rsidRPr="00B46D5E" w:rsidTr="00362299">
        <w:trPr>
          <w:trHeight w:val="409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B0028" w:rsidRPr="00B46D5E" w:rsidRDefault="00DB0028" w:rsidP="00362299">
            <w:pPr>
              <w:pStyle w:val="21"/>
              <w:shd w:val="clear" w:color="auto" w:fill="auto"/>
              <w:spacing w:line="240" w:lineRule="auto"/>
              <w:ind w:left="2" w:firstLine="0"/>
              <w:rPr>
                <w:rFonts w:ascii="標楷體" w:eastAsia="標楷體" w:hAnsi="標楷體"/>
                <w:sz w:val="24"/>
                <w:szCs w:val="24"/>
              </w:rPr>
            </w:pPr>
            <w:r w:rsidRPr="00B46D5E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滿意或達成程度</w:t>
            </w:r>
          </w:p>
        </w:tc>
      </w:tr>
      <w:tr w:rsidR="00DB0028" w:rsidRPr="00B46D5E" w:rsidTr="00362299">
        <w:trPr>
          <w:trHeight w:val="409"/>
        </w:trPr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B0028" w:rsidRPr="00B46D5E" w:rsidRDefault="00DB0028" w:rsidP="0036229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B46D5E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評估面向</w:t>
            </w:r>
          </w:p>
        </w:tc>
        <w:tc>
          <w:tcPr>
            <w:tcW w:w="3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B0028" w:rsidRPr="00B46D5E" w:rsidRDefault="00DB0028" w:rsidP="0036229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B46D5E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評估指標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0028" w:rsidRPr="00B46D5E" w:rsidRDefault="00DB0028" w:rsidP="00362299">
            <w:pPr>
              <w:pStyle w:val="21"/>
              <w:shd w:val="clear" w:color="auto" w:fill="auto"/>
              <w:spacing w:line="240" w:lineRule="auto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B46D5E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滿意</w:t>
            </w:r>
            <w:r w:rsidRPr="00B46D5E">
              <w:rPr>
                <w:rStyle w:val="22"/>
                <w:rFonts w:ascii="標楷體" w:eastAsia="標楷體" w:hAnsi="標楷體"/>
                <w:sz w:val="24"/>
                <w:szCs w:val="24"/>
                <w:lang w:val="zh-TW"/>
              </w:rPr>
              <w:t>(</w:t>
            </w:r>
            <w:r w:rsidRPr="00B46D5E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達成）―不滿意</w:t>
            </w:r>
            <w:r w:rsidRPr="00B46D5E">
              <w:rPr>
                <w:rStyle w:val="22"/>
                <w:rFonts w:ascii="標楷體" w:eastAsia="標楷體" w:hAnsi="標楷體"/>
                <w:sz w:val="24"/>
                <w:szCs w:val="24"/>
                <w:lang w:val="zh-TW"/>
              </w:rPr>
              <w:t>(</w:t>
            </w:r>
            <w:r w:rsidRPr="00B46D5E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未達成）</w:t>
            </w:r>
          </w:p>
        </w:tc>
      </w:tr>
      <w:tr w:rsidR="00DB0028" w:rsidRPr="00B46D5E" w:rsidTr="00362299">
        <w:trPr>
          <w:trHeight w:val="409"/>
        </w:trPr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B0028" w:rsidRPr="00B46D5E" w:rsidRDefault="00DB0028" w:rsidP="0036229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B46D5E">
              <w:rPr>
                <w:rStyle w:val="22"/>
                <w:rFonts w:ascii="標楷體" w:eastAsia="標楷體" w:hAnsi="標楷體"/>
                <w:sz w:val="24"/>
                <w:szCs w:val="24"/>
                <w:lang w:val="zh-TW"/>
              </w:rPr>
              <w:t>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B0028" w:rsidRPr="00B46D5E" w:rsidRDefault="00DB0028" w:rsidP="0036229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B46D5E">
              <w:rPr>
                <w:rStyle w:val="22"/>
                <w:rFonts w:ascii="標楷體" w:eastAsia="標楷體" w:hAnsi="標楷體"/>
                <w:sz w:val="24"/>
                <w:szCs w:val="24"/>
                <w:lang w:val="zh-TW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B0028" w:rsidRPr="00B46D5E" w:rsidRDefault="00DB0028" w:rsidP="0036229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B46D5E">
              <w:rPr>
                <w:rStyle w:val="22"/>
                <w:rFonts w:ascii="標楷體" w:eastAsia="標楷體" w:hAnsi="標楷體"/>
                <w:sz w:val="24"/>
                <w:szCs w:val="24"/>
                <w:lang w:val="zh-TW"/>
              </w:rPr>
              <w:t>3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B0028" w:rsidRPr="00B46D5E" w:rsidRDefault="00DB0028" w:rsidP="0036229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B46D5E">
              <w:rPr>
                <w:rStyle w:val="22"/>
                <w:rFonts w:ascii="標楷體" w:eastAsia="標楷體" w:hAnsi="標楷體"/>
                <w:sz w:val="24"/>
                <w:szCs w:val="24"/>
                <w:lang w:val="zh-TW"/>
              </w:rPr>
              <w:t>4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0028" w:rsidRPr="00B46D5E" w:rsidRDefault="00DB0028" w:rsidP="0036229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B46D5E">
              <w:rPr>
                <w:rStyle w:val="22"/>
                <w:rFonts w:ascii="標楷體" w:eastAsia="標楷體" w:hAnsi="標楷體"/>
                <w:sz w:val="24"/>
                <w:szCs w:val="24"/>
                <w:lang w:val="zh-TW"/>
              </w:rPr>
              <w:t>5</w:t>
            </w:r>
          </w:p>
        </w:tc>
      </w:tr>
      <w:tr w:rsidR="00DB0028" w:rsidRPr="00B46D5E" w:rsidTr="00362299">
        <w:trPr>
          <w:trHeight w:val="419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B0028" w:rsidRPr="00B46D5E" w:rsidRDefault="00DB0028" w:rsidP="0036229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46D5E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主題符合教師需求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B0028" w:rsidRPr="00B46D5E" w:rsidTr="00362299">
        <w:trPr>
          <w:trHeight w:val="409"/>
        </w:trPr>
        <w:tc>
          <w:tcPr>
            <w:tcW w:w="160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B0028" w:rsidRPr="00B46D5E" w:rsidRDefault="00DB0028" w:rsidP="0036229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B46D5E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內容滿意度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B0028" w:rsidRPr="00B46D5E" w:rsidRDefault="00DB0028" w:rsidP="0036229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46D5E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內容實用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B0028" w:rsidRPr="00B46D5E" w:rsidTr="00362299">
        <w:trPr>
          <w:trHeight w:val="409"/>
        </w:trPr>
        <w:tc>
          <w:tcPr>
            <w:tcW w:w="16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B0028" w:rsidRPr="00B46D5E" w:rsidRDefault="00DB0028" w:rsidP="0036229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46D5E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教材的選擇新穎合宜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B0028" w:rsidRPr="00B46D5E" w:rsidTr="00362299">
        <w:trPr>
          <w:trHeight w:val="419"/>
        </w:trPr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B0028" w:rsidRPr="00B46D5E" w:rsidRDefault="00DB0028" w:rsidP="0036229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46D5E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課程規畫有系統並具延續性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B0028" w:rsidRPr="00B46D5E" w:rsidTr="00362299">
        <w:trPr>
          <w:trHeight w:val="409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B0028" w:rsidRPr="00B46D5E" w:rsidRDefault="00DB0028" w:rsidP="0036229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46D5E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主講者能運用適合的教學技巧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B0028" w:rsidRPr="00B46D5E" w:rsidTr="00362299">
        <w:trPr>
          <w:trHeight w:val="409"/>
        </w:trPr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B0028" w:rsidRPr="00B46D5E" w:rsidRDefault="00DB0028" w:rsidP="0036229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B46D5E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過程滿意度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B0028" w:rsidRPr="00B46D5E" w:rsidRDefault="00DB0028" w:rsidP="0036229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46D5E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講述內容表達正確且恰當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B0028" w:rsidRPr="00B46D5E" w:rsidTr="00362299">
        <w:trPr>
          <w:trHeight w:val="419"/>
        </w:trPr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B0028" w:rsidRPr="00B46D5E" w:rsidRDefault="00DB0028" w:rsidP="0036229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46D5E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流程安排適切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B0028" w:rsidRPr="00B46D5E" w:rsidTr="00362299">
        <w:trPr>
          <w:trHeight w:val="409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B0028" w:rsidRPr="00B46D5E" w:rsidRDefault="00DB0028" w:rsidP="0036229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46D5E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場地的交通位置方便適中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B0028" w:rsidRPr="00B46D5E" w:rsidTr="00362299">
        <w:trPr>
          <w:trHeight w:val="409"/>
        </w:trPr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B0028" w:rsidRPr="00B46D5E" w:rsidRDefault="00DB0028" w:rsidP="00362299">
            <w:pPr>
              <w:pStyle w:val="21"/>
              <w:shd w:val="clear" w:color="auto" w:fill="auto"/>
              <w:spacing w:line="220" w:lineRule="exact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B46D5E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情境滿意度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B0028" w:rsidRPr="00B46D5E" w:rsidRDefault="00DB0028" w:rsidP="0036229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46D5E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器材設備品質良好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B0028" w:rsidRPr="00B46D5E" w:rsidTr="00362299">
        <w:trPr>
          <w:trHeight w:val="706"/>
        </w:trPr>
        <w:tc>
          <w:tcPr>
            <w:tcW w:w="16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B0028" w:rsidRPr="00B46D5E" w:rsidRDefault="00DB0028" w:rsidP="0036229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B0028" w:rsidRPr="00B46D5E" w:rsidRDefault="00DB0028" w:rsidP="00362299">
            <w:pPr>
              <w:pStyle w:val="21"/>
              <w:shd w:val="clear" w:color="auto" w:fill="auto"/>
              <w:spacing w:line="240" w:lineRule="auto"/>
              <w:ind w:leftChars="50" w:left="120" w:firstLine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46D5E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周邊服務（餐飲、桌椅、空調……）良好舒適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0028" w:rsidRPr="00B46D5E" w:rsidRDefault="00DB0028" w:rsidP="0036229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DB0028" w:rsidRPr="00B46D5E" w:rsidTr="00362299">
        <w:trPr>
          <w:trHeight w:val="2275"/>
        </w:trPr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028" w:rsidRPr="00B46D5E" w:rsidRDefault="00DB0028" w:rsidP="00362299">
            <w:pPr>
              <w:pStyle w:val="21"/>
              <w:shd w:val="clear" w:color="auto" w:fill="auto"/>
              <w:spacing w:line="240" w:lineRule="auto"/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B46D5E">
              <w:rPr>
                <w:rStyle w:val="22"/>
                <w:rFonts w:ascii="標楷體" w:eastAsia="標楷體" w:hAnsi="標楷體" w:hint="eastAsia"/>
                <w:sz w:val="24"/>
                <w:szCs w:val="24"/>
                <w:lang w:val="zh-TW"/>
              </w:rPr>
              <w:t>推薦未來專業成長活動之主題及主講者：</w:t>
            </w:r>
          </w:p>
        </w:tc>
      </w:tr>
    </w:tbl>
    <w:p w:rsidR="00DB0028" w:rsidRPr="00B46D5E" w:rsidRDefault="00DB0028" w:rsidP="00DB0028">
      <w:pPr>
        <w:rPr>
          <w:rFonts w:ascii="標楷體" w:eastAsia="標楷體" w:hAnsi="標楷體" w:cs="Times New Roman"/>
          <w:b/>
          <w:sz w:val="28"/>
          <w:szCs w:val="28"/>
        </w:rPr>
      </w:pPr>
    </w:p>
    <w:p w:rsidR="00DB0028" w:rsidRPr="00B46D5E" w:rsidRDefault="00DB0028" w:rsidP="00DB0028">
      <w:pPr>
        <w:rPr>
          <w:rFonts w:ascii="標楷體" w:eastAsia="標楷體" w:hAnsi="標楷體"/>
        </w:rPr>
      </w:pPr>
    </w:p>
    <w:p w:rsidR="00DB0028" w:rsidRPr="00B46D5E" w:rsidRDefault="00DB0028" w:rsidP="00DB0028">
      <w:pPr>
        <w:rPr>
          <w:rFonts w:ascii="標楷體" w:eastAsia="標楷體" w:hAnsi="標楷體"/>
        </w:rPr>
      </w:pPr>
    </w:p>
    <w:p w:rsidR="000F4A81" w:rsidRPr="00DB0028" w:rsidRDefault="000F4A81"/>
    <w:sectPr w:rsidR="000F4A81" w:rsidRPr="00DB0028" w:rsidSect="00070115">
      <w:footerReference w:type="default" r:id="rId6"/>
      <w:pgSz w:w="11906" w:h="16838"/>
      <w:pgMar w:top="1191" w:right="1191" w:bottom="1134" w:left="1134" w:header="851" w:footer="176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4B5D" w:rsidRDefault="004B4B5D">
      <w:r>
        <w:separator/>
      </w:r>
    </w:p>
  </w:endnote>
  <w:endnote w:type="continuationSeparator" w:id="0">
    <w:p w:rsidR="004B4B5D" w:rsidRDefault="004B4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0278196"/>
      <w:docPartObj>
        <w:docPartGallery w:val="Page Numbers (Bottom of Page)"/>
        <w:docPartUnique/>
      </w:docPartObj>
    </w:sdtPr>
    <w:sdtEndPr/>
    <w:sdtContent>
      <w:p w:rsidR="00FF3F31" w:rsidRDefault="00DB0028" w:rsidP="00EE3BA6">
        <w:pPr>
          <w:pStyle w:val="a3"/>
          <w:jc w:val="center"/>
        </w:pPr>
        <w:r>
          <w:t>C-6-13</w:t>
        </w:r>
        <w:r>
          <w:rPr>
            <w:rFonts w:hint="eastAsia"/>
          </w:rPr>
          <w:t>人權</w:t>
        </w:r>
        <w:r>
          <w:t>-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52117" w:rsidRPr="00052117">
          <w:rPr>
            <w:noProof/>
            <w:lang w:val="zh-TW"/>
          </w:rPr>
          <w:t>1</w:t>
        </w:r>
        <w:r>
          <w:fldChar w:fldCharType="end"/>
        </w:r>
      </w:p>
    </w:sdtContent>
  </w:sdt>
  <w:p w:rsidR="00FF3F31" w:rsidRDefault="004B4B5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4B5D" w:rsidRDefault="004B4B5D">
      <w:r>
        <w:separator/>
      </w:r>
    </w:p>
  </w:footnote>
  <w:footnote w:type="continuationSeparator" w:id="0">
    <w:p w:rsidR="004B4B5D" w:rsidRDefault="004B4B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028"/>
    <w:rsid w:val="00052117"/>
    <w:rsid w:val="000F4A81"/>
    <w:rsid w:val="004A15E7"/>
    <w:rsid w:val="004B4B5D"/>
    <w:rsid w:val="009D5C69"/>
    <w:rsid w:val="00DB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2D7D07-378D-400F-A051-781FC0CF7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002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B00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DB0028"/>
    <w:rPr>
      <w:sz w:val="20"/>
      <w:szCs w:val="20"/>
    </w:rPr>
  </w:style>
  <w:style w:type="table" w:customStyle="1" w:styleId="2">
    <w:name w:val="表格格線2"/>
    <w:basedOn w:val="a1"/>
    <w:next w:val="a5"/>
    <w:uiPriority w:val="39"/>
    <w:rsid w:val="00DB0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标题 #1_"/>
    <w:basedOn w:val="a0"/>
    <w:link w:val="11"/>
    <w:uiPriority w:val="99"/>
    <w:locked/>
    <w:rsid w:val="00DB0028"/>
    <w:rPr>
      <w:rFonts w:ascii="細明體" w:eastAsia="細明體" w:cs="細明體"/>
      <w:sz w:val="30"/>
      <w:szCs w:val="30"/>
      <w:shd w:val="clear" w:color="auto" w:fill="FFFFFF"/>
    </w:rPr>
  </w:style>
  <w:style w:type="character" w:customStyle="1" w:styleId="20">
    <w:name w:val="正文文本 (2)_"/>
    <w:basedOn w:val="a0"/>
    <w:link w:val="21"/>
    <w:uiPriority w:val="99"/>
    <w:locked/>
    <w:rsid w:val="00DB0028"/>
    <w:rPr>
      <w:rFonts w:ascii="細明體" w:eastAsia="細明體" w:cs="細明體"/>
      <w:sz w:val="22"/>
      <w:shd w:val="clear" w:color="auto" w:fill="FFFFFF"/>
    </w:rPr>
  </w:style>
  <w:style w:type="character" w:customStyle="1" w:styleId="22">
    <w:name w:val="正文文本 (2)"/>
    <w:basedOn w:val="20"/>
    <w:uiPriority w:val="99"/>
    <w:rsid w:val="00DB0028"/>
    <w:rPr>
      <w:rFonts w:ascii="細明體" w:eastAsia="細明體" w:cs="細明體"/>
      <w:sz w:val="22"/>
      <w:shd w:val="clear" w:color="auto" w:fill="FFFFFF"/>
    </w:rPr>
  </w:style>
  <w:style w:type="character" w:customStyle="1" w:styleId="2ZZ">
    <w:name w:val="正文文本 (2) + ??Z ??Z"/>
    <w:basedOn w:val="20"/>
    <w:uiPriority w:val="99"/>
    <w:rsid w:val="00DB0028"/>
    <w:rPr>
      <w:rFonts w:ascii="細明體" w:eastAsia="細明體" w:cs="細明體"/>
      <w:spacing w:val="60"/>
      <w:sz w:val="22"/>
      <w:shd w:val="clear" w:color="auto" w:fill="FFFFFF"/>
    </w:rPr>
  </w:style>
  <w:style w:type="paragraph" w:customStyle="1" w:styleId="11">
    <w:name w:val="标题 #11"/>
    <w:basedOn w:val="a"/>
    <w:link w:val="1"/>
    <w:uiPriority w:val="99"/>
    <w:rsid w:val="00DB0028"/>
    <w:pPr>
      <w:shd w:val="clear" w:color="auto" w:fill="FFFFFF"/>
      <w:spacing w:line="240" w:lineRule="atLeast"/>
      <w:jc w:val="center"/>
      <w:outlineLvl w:val="0"/>
    </w:pPr>
    <w:rPr>
      <w:rFonts w:ascii="細明體" w:eastAsia="細明體" w:cs="細明體"/>
      <w:sz w:val="30"/>
      <w:szCs w:val="30"/>
    </w:rPr>
  </w:style>
  <w:style w:type="paragraph" w:customStyle="1" w:styleId="21">
    <w:name w:val="正文文本 (2)1"/>
    <w:basedOn w:val="a"/>
    <w:link w:val="20"/>
    <w:uiPriority w:val="99"/>
    <w:rsid w:val="00DB0028"/>
    <w:pPr>
      <w:shd w:val="clear" w:color="auto" w:fill="FFFFFF"/>
      <w:spacing w:line="240" w:lineRule="atLeast"/>
      <w:ind w:hanging="1100"/>
      <w:jc w:val="center"/>
    </w:pPr>
    <w:rPr>
      <w:rFonts w:ascii="細明體" w:eastAsia="細明體" w:cs="細明體"/>
      <w:sz w:val="22"/>
    </w:rPr>
  </w:style>
  <w:style w:type="table" w:styleId="a5">
    <w:name w:val="Table Grid"/>
    <w:basedOn w:val="a1"/>
    <w:uiPriority w:val="39"/>
    <w:rsid w:val="00DB0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521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5211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AsusM640</dc:creator>
  <cp:keywords/>
  <dc:description/>
  <cp:lastModifiedBy>username</cp:lastModifiedBy>
  <cp:revision>2</cp:revision>
  <dcterms:created xsi:type="dcterms:W3CDTF">2022-04-20T23:47:00Z</dcterms:created>
  <dcterms:modified xsi:type="dcterms:W3CDTF">2022-04-20T23:47:00Z</dcterms:modified>
</cp:coreProperties>
</file>